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F6F" w:rsidRDefault="003919C2">
      <w:pPr>
        <w:rPr>
          <w:b/>
          <w:bCs/>
          <w:sz w:val="20"/>
          <w:szCs w:val="20"/>
        </w:rPr>
      </w:pPr>
      <w:r>
        <w:rPr>
          <w:rFonts w:hint="eastAsia"/>
          <w:sz w:val="44"/>
          <w:szCs w:val="44"/>
        </w:rPr>
        <w:t xml:space="preserve">        </w:t>
      </w:r>
      <w:r>
        <w:rPr>
          <w:rFonts w:hint="eastAsia"/>
          <w:b/>
          <w:bCs/>
          <w:sz w:val="44"/>
          <w:szCs w:val="44"/>
        </w:rPr>
        <w:t xml:space="preserve">    </w:t>
      </w:r>
      <w:r>
        <w:rPr>
          <w:rFonts w:hint="eastAsia"/>
          <w:b/>
          <w:bCs/>
          <w:sz w:val="44"/>
          <w:szCs w:val="44"/>
        </w:rPr>
        <w:t>服务合同</w:t>
      </w:r>
    </w:p>
    <w:p w:rsidR="00927F6F" w:rsidRDefault="00927F6F">
      <w:pPr>
        <w:rPr>
          <w:b/>
          <w:bCs/>
          <w:sz w:val="20"/>
          <w:szCs w:val="20"/>
        </w:rPr>
      </w:pPr>
    </w:p>
    <w:p w:rsidR="00927F6F" w:rsidRDefault="00927F6F">
      <w:pPr>
        <w:rPr>
          <w:b/>
          <w:bCs/>
          <w:sz w:val="20"/>
          <w:szCs w:val="20"/>
        </w:rPr>
      </w:pPr>
    </w:p>
    <w:p w:rsidR="00927F6F" w:rsidRDefault="003919C2">
      <w:pPr>
        <w:rPr>
          <w:sz w:val="20"/>
          <w:szCs w:val="20"/>
        </w:rPr>
      </w:pPr>
      <w:r>
        <w:rPr>
          <w:rFonts w:hint="eastAsia"/>
          <w:sz w:val="20"/>
          <w:szCs w:val="20"/>
        </w:rPr>
        <w:t>甲</w:t>
      </w:r>
      <w:r>
        <w:rPr>
          <w:rFonts w:hint="eastAsia"/>
          <w:sz w:val="20"/>
          <w:szCs w:val="20"/>
        </w:rPr>
        <w:t xml:space="preserve"> </w:t>
      </w:r>
      <w:r>
        <w:rPr>
          <w:rFonts w:hint="eastAsia"/>
          <w:sz w:val="20"/>
          <w:szCs w:val="20"/>
        </w:rPr>
        <w:t>方：</w:t>
      </w:r>
      <w:r>
        <w:rPr>
          <w:rFonts w:hint="eastAsia"/>
          <w:sz w:val="20"/>
          <w:szCs w:val="20"/>
          <w:u w:val="single"/>
        </w:rPr>
        <w:t>北京博</w:t>
      </w:r>
      <w:proofErr w:type="gramStart"/>
      <w:r>
        <w:rPr>
          <w:rFonts w:hint="eastAsia"/>
          <w:sz w:val="20"/>
          <w:szCs w:val="20"/>
          <w:u w:val="single"/>
        </w:rPr>
        <w:t>源意嘉市场</w:t>
      </w:r>
      <w:proofErr w:type="gramEnd"/>
      <w:r>
        <w:rPr>
          <w:rFonts w:hint="eastAsia"/>
          <w:sz w:val="20"/>
          <w:szCs w:val="20"/>
          <w:u w:val="single"/>
        </w:rPr>
        <w:t>咨询有限公司</w:t>
      </w:r>
      <w:r>
        <w:rPr>
          <w:rFonts w:hint="eastAsia"/>
          <w:sz w:val="20"/>
          <w:szCs w:val="20"/>
        </w:rPr>
        <w:t>（以下简称</w:t>
      </w:r>
      <w:r>
        <w:rPr>
          <w:rFonts w:hint="eastAsia"/>
          <w:sz w:val="20"/>
          <w:szCs w:val="20"/>
        </w:rPr>
        <w:t xml:space="preserve"> </w:t>
      </w:r>
      <w:r>
        <w:rPr>
          <w:sz w:val="20"/>
          <w:szCs w:val="20"/>
        </w:rPr>
        <w:t>“</w:t>
      </w:r>
      <w:r>
        <w:rPr>
          <w:rFonts w:hint="eastAsia"/>
          <w:sz w:val="20"/>
          <w:szCs w:val="20"/>
        </w:rPr>
        <w:t>甲方</w:t>
      </w:r>
      <w:r>
        <w:rPr>
          <w:sz w:val="20"/>
          <w:szCs w:val="20"/>
        </w:rPr>
        <w:t>”</w:t>
      </w:r>
      <w:r>
        <w:rPr>
          <w:rFonts w:hint="eastAsia"/>
          <w:sz w:val="20"/>
          <w:szCs w:val="20"/>
        </w:rPr>
        <w:t>）</w:t>
      </w:r>
    </w:p>
    <w:p w:rsidR="00927F6F" w:rsidRDefault="003919C2">
      <w:pPr>
        <w:rPr>
          <w:sz w:val="20"/>
          <w:szCs w:val="20"/>
        </w:rPr>
      </w:pPr>
      <w:r>
        <w:rPr>
          <w:rFonts w:hint="eastAsia"/>
          <w:sz w:val="20"/>
          <w:szCs w:val="20"/>
        </w:rPr>
        <w:t>地</w:t>
      </w:r>
      <w:r>
        <w:rPr>
          <w:rFonts w:hint="eastAsia"/>
          <w:sz w:val="20"/>
          <w:szCs w:val="20"/>
        </w:rPr>
        <w:t xml:space="preserve"> </w:t>
      </w:r>
      <w:r>
        <w:rPr>
          <w:rFonts w:hint="eastAsia"/>
          <w:sz w:val="20"/>
          <w:szCs w:val="20"/>
        </w:rPr>
        <w:t>址：</w:t>
      </w:r>
      <w:r w:rsidR="00152FCD" w:rsidRPr="00152FCD">
        <w:rPr>
          <w:rFonts w:hint="eastAsia"/>
          <w:sz w:val="20"/>
          <w:szCs w:val="20"/>
        </w:rPr>
        <w:t>北京市朝阳区深沟村（无线电元件九厂）</w:t>
      </w:r>
      <w:r w:rsidR="00152FCD" w:rsidRPr="00152FCD">
        <w:rPr>
          <w:rFonts w:hint="eastAsia"/>
          <w:sz w:val="20"/>
          <w:szCs w:val="20"/>
        </w:rPr>
        <w:t>[2-1]44</w:t>
      </w:r>
      <w:r w:rsidR="00152FCD" w:rsidRPr="00152FCD">
        <w:rPr>
          <w:rFonts w:hint="eastAsia"/>
          <w:sz w:val="20"/>
          <w:szCs w:val="20"/>
        </w:rPr>
        <w:t>幢平房</w:t>
      </w:r>
      <w:r w:rsidR="00152FCD" w:rsidRPr="00152FCD">
        <w:rPr>
          <w:rFonts w:hint="eastAsia"/>
          <w:sz w:val="20"/>
          <w:szCs w:val="20"/>
        </w:rPr>
        <w:t>C106-A</w:t>
      </w:r>
      <w:r w:rsidR="00152FCD" w:rsidRPr="00152FCD">
        <w:rPr>
          <w:rFonts w:hint="eastAsia"/>
          <w:sz w:val="20"/>
          <w:szCs w:val="20"/>
        </w:rPr>
        <w:t>室</w:t>
      </w:r>
      <w:r w:rsidR="00152FCD" w:rsidRPr="00152FCD">
        <w:rPr>
          <w:rFonts w:hint="eastAsia"/>
          <w:sz w:val="20"/>
          <w:szCs w:val="20"/>
        </w:rPr>
        <w:t xml:space="preserve"> </w:t>
      </w:r>
    </w:p>
    <w:p w:rsidR="00927F6F" w:rsidRDefault="003919C2">
      <w:pPr>
        <w:rPr>
          <w:sz w:val="20"/>
          <w:szCs w:val="20"/>
        </w:rPr>
      </w:pPr>
      <w:r>
        <w:rPr>
          <w:rFonts w:hint="eastAsia"/>
          <w:sz w:val="20"/>
          <w:szCs w:val="20"/>
        </w:rPr>
        <w:t>电</w:t>
      </w:r>
      <w:r>
        <w:rPr>
          <w:rFonts w:hint="eastAsia"/>
          <w:sz w:val="20"/>
          <w:szCs w:val="20"/>
        </w:rPr>
        <w:t xml:space="preserve"> </w:t>
      </w:r>
      <w:r>
        <w:rPr>
          <w:rFonts w:hint="eastAsia"/>
          <w:sz w:val="20"/>
          <w:szCs w:val="20"/>
        </w:rPr>
        <w:t>话：</w:t>
      </w:r>
      <w:r w:rsidR="00152FCD" w:rsidRPr="00152FCD">
        <w:rPr>
          <w:rFonts w:hint="eastAsia"/>
          <w:sz w:val="20"/>
          <w:szCs w:val="20"/>
        </w:rPr>
        <w:t>01064688223</w:t>
      </w:r>
      <w:r w:rsidR="00152FCD" w:rsidRPr="00152FCD">
        <w:rPr>
          <w:sz w:val="20"/>
          <w:szCs w:val="20"/>
        </w:rPr>
        <w:cr/>
      </w:r>
      <w:r>
        <w:rPr>
          <w:rFonts w:hint="eastAsia"/>
          <w:sz w:val="20"/>
          <w:szCs w:val="20"/>
        </w:rPr>
        <w:t>联系人：</w:t>
      </w:r>
      <w:r w:rsidR="00152FCD">
        <w:rPr>
          <w:rFonts w:hint="eastAsia"/>
          <w:sz w:val="20"/>
          <w:szCs w:val="20"/>
        </w:rPr>
        <w:t>孙永康</w:t>
      </w:r>
    </w:p>
    <w:p w:rsidR="00927F6F" w:rsidRPr="00476E1E" w:rsidRDefault="00927F6F">
      <w:pPr>
        <w:rPr>
          <w:sz w:val="20"/>
          <w:szCs w:val="20"/>
        </w:rPr>
      </w:pPr>
    </w:p>
    <w:p w:rsidR="00927F6F" w:rsidRDefault="003919C2">
      <w:pPr>
        <w:rPr>
          <w:sz w:val="20"/>
          <w:szCs w:val="20"/>
        </w:rPr>
      </w:pPr>
      <w:r>
        <w:rPr>
          <w:rFonts w:hint="eastAsia"/>
          <w:sz w:val="20"/>
          <w:szCs w:val="20"/>
        </w:rPr>
        <w:t>乙</w:t>
      </w:r>
      <w:r>
        <w:rPr>
          <w:rFonts w:hint="eastAsia"/>
          <w:sz w:val="20"/>
          <w:szCs w:val="20"/>
        </w:rPr>
        <w:t xml:space="preserve"> </w:t>
      </w:r>
      <w:r>
        <w:rPr>
          <w:rFonts w:hint="eastAsia"/>
          <w:sz w:val="20"/>
          <w:szCs w:val="20"/>
        </w:rPr>
        <w:t>方：</w:t>
      </w:r>
      <w:r>
        <w:rPr>
          <w:rFonts w:hint="eastAsia"/>
          <w:sz w:val="20"/>
          <w:szCs w:val="20"/>
          <w:u w:val="single"/>
        </w:rPr>
        <w:t>北京众合万嘉文化传媒有限公司</w:t>
      </w:r>
      <w:r>
        <w:rPr>
          <w:rFonts w:hint="eastAsia"/>
          <w:sz w:val="20"/>
          <w:szCs w:val="20"/>
        </w:rPr>
        <w:t>（以下简称“乙方”）</w:t>
      </w:r>
    </w:p>
    <w:p w:rsidR="00927F6F" w:rsidRDefault="003919C2">
      <w:pPr>
        <w:rPr>
          <w:sz w:val="20"/>
          <w:szCs w:val="20"/>
        </w:rPr>
      </w:pPr>
      <w:r>
        <w:rPr>
          <w:rFonts w:hint="eastAsia"/>
          <w:sz w:val="20"/>
          <w:szCs w:val="20"/>
        </w:rPr>
        <w:t>地</w:t>
      </w:r>
      <w:r>
        <w:rPr>
          <w:rFonts w:hint="eastAsia"/>
          <w:sz w:val="20"/>
          <w:szCs w:val="20"/>
        </w:rPr>
        <w:t xml:space="preserve"> </w:t>
      </w:r>
      <w:r>
        <w:rPr>
          <w:rFonts w:hint="eastAsia"/>
          <w:sz w:val="20"/>
          <w:szCs w:val="20"/>
        </w:rPr>
        <w:t>址：</w:t>
      </w:r>
      <w:r>
        <w:rPr>
          <w:rFonts w:hint="eastAsia"/>
          <w:sz w:val="20"/>
          <w:szCs w:val="20"/>
          <w:u w:val="single"/>
        </w:rPr>
        <w:t>北京市房山区长阳万兴路</w:t>
      </w:r>
      <w:r>
        <w:rPr>
          <w:rFonts w:hint="eastAsia"/>
          <w:sz w:val="20"/>
          <w:szCs w:val="20"/>
          <w:u w:val="single"/>
        </w:rPr>
        <w:t>86</w:t>
      </w:r>
      <w:r>
        <w:rPr>
          <w:rFonts w:hint="eastAsia"/>
          <w:sz w:val="20"/>
          <w:szCs w:val="20"/>
          <w:u w:val="single"/>
        </w:rPr>
        <w:t>号</w:t>
      </w:r>
      <w:r>
        <w:rPr>
          <w:rFonts w:hint="eastAsia"/>
          <w:sz w:val="20"/>
          <w:szCs w:val="20"/>
          <w:u w:val="single"/>
        </w:rPr>
        <w:t>-A4601</w:t>
      </w:r>
      <w:r>
        <w:rPr>
          <w:rFonts w:hint="eastAsia"/>
          <w:sz w:val="20"/>
          <w:szCs w:val="20"/>
          <w:u w:val="single"/>
        </w:rPr>
        <w:t>室</w:t>
      </w:r>
    </w:p>
    <w:p w:rsidR="00927F6F" w:rsidRDefault="003919C2">
      <w:pPr>
        <w:rPr>
          <w:sz w:val="20"/>
          <w:szCs w:val="20"/>
        </w:rPr>
      </w:pPr>
      <w:r>
        <w:rPr>
          <w:rFonts w:hint="eastAsia"/>
          <w:sz w:val="20"/>
          <w:szCs w:val="20"/>
        </w:rPr>
        <w:t>电</w:t>
      </w:r>
      <w:r>
        <w:rPr>
          <w:rFonts w:hint="eastAsia"/>
          <w:sz w:val="20"/>
          <w:szCs w:val="20"/>
        </w:rPr>
        <w:t xml:space="preserve"> </w:t>
      </w:r>
      <w:r>
        <w:rPr>
          <w:rFonts w:hint="eastAsia"/>
          <w:sz w:val="20"/>
          <w:szCs w:val="20"/>
        </w:rPr>
        <w:t>话：</w:t>
      </w:r>
      <w:r>
        <w:rPr>
          <w:rFonts w:hint="eastAsia"/>
          <w:sz w:val="20"/>
          <w:szCs w:val="20"/>
          <w:u w:val="single"/>
        </w:rPr>
        <w:t>01057116164</w:t>
      </w:r>
    </w:p>
    <w:p w:rsidR="00927F6F" w:rsidRDefault="003919C2">
      <w:pPr>
        <w:rPr>
          <w:sz w:val="20"/>
          <w:szCs w:val="20"/>
          <w:u w:val="single"/>
        </w:rPr>
      </w:pPr>
      <w:r>
        <w:rPr>
          <w:rFonts w:hint="eastAsia"/>
          <w:sz w:val="20"/>
          <w:szCs w:val="20"/>
        </w:rPr>
        <w:t>联系人：</w:t>
      </w:r>
      <w:r>
        <w:rPr>
          <w:rFonts w:hint="eastAsia"/>
          <w:sz w:val="20"/>
          <w:szCs w:val="20"/>
          <w:u w:val="single"/>
        </w:rPr>
        <w:t>李康</w:t>
      </w:r>
      <w:r>
        <w:rPr>
          <w:rFonts w:hint="eastAsia"/>
          <w:sz w:val="20"/>
          <w:szCs w:val="20"/>
          <w:u w:val="single"/>
        </w:rPr>
        <w:t>13718605424</w:t>
      </w:r>
    </w:p>
    <w:p w:rsidR="00927F6F" w:rsidRDefault="00927F6F">
      <w:pPr>
        <w:rPr>
          <w:b/>
          <w:bCs/>
          <w:sz w:val="20"/>
          <w:szCs w:val="20"/>
        </w:rPr>
      </w:pPr>
    </w:p>
    <w:p w:rsidR="00927F6F" w:rsidRDefault="003919C2">
      <w:pPr>
        <w:rPr>
          <w:sz w:val="20"/>
          <w:szCs w:val="20"/>
        </w:rPr>
      </w:pPr>
      <w:r>
        <w:rPr>
          <w:rFonts w:hint="eastAsia"/>
          <w:sz w:val="20"/>
          <w:szCs w:val="20"/>
        </w:rPr>
        <w:t>鉴于：</w:t>
      </w:r>
    </w:p>
    <w:p w:rsidR="00927F6F" w:rsidRDefault="003919C2">
      <w:pPr>
        <w:rPr>
          <w:sz w:val="20"/>
          <w:szCs w:val="20"/>
        </w:rPr>
      </w:pPr>
      <w:r>
        <w:rPr>
          <w:rFonts w:hint="eastAsia"/>
          <w:sz w:val="20"/>
          <w:szCs w:val="20"/>
        </w:rPr>
        <w:t>甲乙双方根据《中华人民共和国合同法》及相关法律、法规规定，本着平等、自愿、诚实信用、互惠互利的原则，经友好协商，达成本合同，以资共同遵守。</w:t>
      </w:r>
    </w:p>
    <w:p w:rsidR="00927F6F" w:rsidRDefault="003919C2">
      <w:pPr>
        <w:numPr>
          <w:ilvl w:val="0"/>
          <w:numId w:val="1"/>
        </w:numPr>
        <w:rPr>
          <w:b/>
          <w:bCs/>
          <w:sz w:val="28"/>
          <w:szCs w:val="28"/>
        </w:rPr>
      </w:pPr>
      <w:r>
        <w:rPr>
          <w:rFonts w:hint="eastAsia"/>
          <w:b/>
          <w:bCs/>
          <w:sz w:val="28"/>
          <w:szCs w:val="28"/>
        </w:rPr>
        <w:t>、服务内容</w:t>
      </w:r>
    </w:p>
    <w:p w:rsidR="00927F6F" w:rsidRDefault="003919C2">
      <w:pPr>
        <w:numPr>
          <w:ilvl w:val="0"/>
          <w:numId w:val="2"/>
        </w:numPr>
        <w:rPr>
          <w:sz w:val="20"/>
          <w:szCs w:val="20"/>
        </w:rPr>
      </w:pPr>
      <w:r>
        <w:rPr>
          <w:noProof/>
          <w:sz w:val="20"/>
        </w:rPr>
        <mc:AlternateContent>
          <mc:Choice Requires="wps">
            <w:drawing>
              <wp:anchor distT="0" distB="0" distL="114300" distR="114300" simplePos="0" relativeHeight="1024" behindDoc="0" locked="0" layoutInCell="1" allowOverlap="1">
                <wp:simplePos x="0" y="0"/>
                <wp:positionH relativeFrom="column">
                  <wp:posOffset>1132205</wp:posOffset>
                </wp:positionH>
                <wp:positionV relativeFrom="paragraph">
                  <wp:posOffset>144145</wp:posOffset>
                </wp:positionV>
                <wp:extent cx="19050" cy="952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19050" cy="9525"/>
                        </a:xfrm>
                        <a:prstGeom prst="line">
                          <a:avLst/>
                        </a:prstGeom>
                        <a:ln w="6350" cap="flat" cmpd="sng">
                          <a:solidFill>
                            <a:srgbClr val="5B9BD5"/>
                          </a:solidFill>
                          <a:prstDash val="solid"/>
                          <a:headEnd type="none" w="med" len="med"/>
                          <a:tailEnd type="none" w="med" len="med"/>
                        </a:ln>
                      </wps:spPr>
                      <wps:bodyPr/>
                    </wps:wsp>
                  </a:graphicData>
                </a:graphic>
              </wp:anchor>
            </w:drawing>
          </mc:Choice>
          <mc:Fallback xmlns:w15="http://schemas.microsoft.com/office/word/2012/wordml">
            <w:pict>
              <v:line w14:anchorId="1F59DE98" id="直接连接符 1" o:spid="_x0000_s1026" style="position:absolute;left:0;text-align:left;flip:y;z-index:1024;visibility:visible;mso-wrap-style:square;mso-wrap-distance-left:9pt;mso-wrap-distance-top:0;mso-wrap-distance-right:9pt;mso-wrap-distance-bottom:0;mso-position-horizontal:absolute;mso-position-horizontal-relative:text;mso-position-vertical:absolute;mso-position-vertical-relative:text" from="89.15pt,11.35pt" to="90.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" strokecolor="#5b9bd5" strokeweight=".5pt"/>
            </w:pict>
          </mc:Fallback>
        </mc:AlternateContent>
      </w:r>
      <w:r>
        <w:rPr>
          <w:rFonts w:hint="eastAsia"/>
          <w:sz w:val="20"/>
          <w:szCs w:val="20"/>
        </w:rPr>
        <w:t>甲方委托乙方提供</w:t>
      </w:r>
      <w:r>
        <w:rPr>
          <w:rFonts w:hint="eastAsia"/>
          <w:sz w:val="20"/>
          <w:szCs w:val="20"/>
          <w:u w:val="single"/>
        </w:rPr>
        <w:t xml:space="preserve"> </w:t>
      </w:r>
      <w:r>
        <w:rPr>
          <w:rFonts w:hint="eastAsia"/>
          <w:sz w:val="20"/>
          <w:szCs w:val="20"/>
          <w:u w:val="single"/>
        </w:rPr>
        <w:t>临时工作人员</w:t>
      </w:r>
    </w:p>
    <w:p w:rsidR="00927F6F" w:rsidRDefault="003919C2">
      <w:pPr>
        <w:numPr>
          <w:ilvl w:val="0"/>
          <w:numId w:val="2"/>
        </w:numPr>
        <w:rPr>
          <w:sz w:val="20"/>
          <w:szCs w:val="20"/>
        </w:rPr>
      </w:pPr>
      <w:r>
        <w:rPr>
          <w:rFonts w:hint="eastAsia"/>
          <w:sz w:val="20"/>
          <w:szCs w:val="20"/>
        </w:rPr>
        <w:t>活动地点：</w:t>
      </w:r>
      <w:r>
        <w:rPr>
          <w:rFonts w:hint="eastAsia"/>
          <w:sz w:val="20"/>
          <w:szCs w:val="20"/>
          <w:u w:val="single"/>
        </w:rPr>
        <w:t>天津市东丽区大众汽车自动变速器有限公司</w:t>
      </w:r>
    </w:p>
    <w:p w:rsidR="00927F6F" w:rsidRDefault="003919C2">
      <w:pPr>
        <w:rPr>
          <w:sz w:val="20"/>
          <w:szCs w:val="20"/>
          <w:u w:val="single"/>
        </w:rPr>
      </w:pPr>
      <w:r>
        <w:rPr>
          <w:rFonts w:hint="eastAsia"/>
          <w:sz w:val="20"/>
          <w:szCs w:val="20"/>
        </w:rPr>
        <w:t>4.</w:t>
      </w:r>
      <w:r>
        <w:rPr>
          <w:rFonts w:hint="eastAsia"/>
          <w:sz w:val="20"/>
          <w:szCs w:val="20"/>
        </w:rPr>
        <w:t>服务内容：</w:t>
      </w:r>
      <w:r>
        <w:rPr>
          <w:rFonts w:hint="eastAsia"/>
          <w:sz w:val="20"/>
          <w:szCs w:val="20"/>
          <w:u w:val="single"/>
        </w:rPr>
        <w:t>以附件的清单为准</w:t>
      </w:r>
    </w:p>
    <w:p w:rsidR="00927F6F" w:rsidRDefault="00927F6F">
      <w:pPr>
        <w:rPr>
          <w:sz w:val="20"/>
          <w:szCs w:val="20"/>
        </w:rPr>
      </w:pPr>
    </w:p>
    <w:p w:rsidR="00927F6F" w:rsidRDefault="003919C2">
      <w:pPr>
        <w:numPr>
          <w:ilvl w:val="0"/>
          <w:numId w:val="3"/>
        </w:numPr>
        <w:rPr>
          <w:b/>
          <w:bCs/>
          <w:sz w:val="28"/>
          <w:szCs w:val="28"/>
        </w:rPr>
      </w:pPr>
      <w:r>
        <w:rPr>
          <w:rFonts w:hint="eastAsia"/>
          <w:b/>
          <w:bCs/>
          <w:sz w:val="28"/>
          <w:szCs w:val="28"/>
        </w:rPr>
        <w:t>、活动要求</w:t>
      </w:r>
    </w:p>
    <w:p w:rsidR="00927F6F" w:rsidRDefault="003919C2">
      <w:pPr>
        <w:rPr>
          <w:sz w:val="20"/>
          <w:szCs w:val="20"/>
        </w:rPr>
      </w:pPr>
      <w:r>
        <w:rPr>
          <w:rFonts w:hint="eastAsia"/>
          <w:sz w:val="20"/>
          <w:szCs w:val="20"/>
        </w:rPr>
        <w:t>1.</w:t>
      </w:r>
      <w:r>
        <w:rPr>
          <w:rFonts w:hint="eastAsia"/>
          <w:sz w:val="20"/>
          <w:szCs w:val="20"/>
        </w:rPr>
        <w:t>乙方同意根据甲方的工作需要，安排</w:t>
      </w:r>
      <w:r>
        <w:rPr>
          <w:rFonts w:hint="eastAsia"/>
          <w:sz w:val="20"/>
          <w:szCs w:val="20"/>
          <w:u w:val="single"/>
        </w:rPr>
        <w:t>临时工作人员</w:t>
      </w:r>
      <w:r>
        <w:rPr>
          <w:rFonts w:hint="eastAsia"/>
          <w:sz w:val="20"/>
          <w:szCs w:val="20"/>
        </w:rPr>
        <w:t>，乙方以甲方利益为本，高效的完成工作任务。</w:t>
      </w:r>
    </w:p>
    <w:p w:rsidR="00927F6F" w:rsidRDefault="003919C2">
      <w:pPr>
        <w:rPr>
          <w:sz w:val="20"/>
          <w:szCs w:val="20"/>
        </w:rPr>
      </w:pPr>
      <w:r>
        <w:rPr>
          <w:rFonts w:hint="eastAsia"/>
          <w:sz w:val="20"/>
          <w:szCs w:val="20"/>
        </w:rPr>
        <w:t>2.</w:t>
      </w:r>
      <w:r>
        <w:rPr>
          <w:rFonts w:hint="eastAsia"/>
          <w:sz w:val="20"/>
          <w:szCs w:val="20"/>
        </w:rPr>
        <w:t>乙方所提供的人员需要按照甲方要求执行。</w:t>
      </w:r>
    </w:p>
    <w:p w:rsidR="00927F6F" w:rsidRDefault="003919C2">
      <w:pPr>
        <w:rPr>
          <w:sz w:val="20"/>
          <w:szCs w:val="20"/>
        </w:rPr>
      </w:pPr>
      <w:r>
        <w:rPr>
          <w:rFonts w:hint="eastAsia"/>
          <w:b/>
          <w:bCs/>
          <w:sz w:val="28"/>
          <w:szCs w:val="28"/>
        </w:rPr>
        <w:t>第三条、费用及付款方式</w:t>
      </w:r>
    </w:p>
    <w:p w:rsidR="00927F6F" w:rsidRDefault="003919C2">
      <w:pPr>
        <w:rPr>
          <w:rFonts w:ascii="宋体" w:hAnsi="宋体" w:cs="宋体"/>
          <w:sz w:val="20"/>
          <w:szCs w:val="20"/>
        </w:rPr>
      </w:pPr>
      <w:r>
        <w:rPr>
          <w:rFonts w:asciiTheme="minorHAnsi" w:hAnsi="宋体" w:cs="宋体" w:hint="eastAsia"/>
          <w:sz w:val="20"/>
        </w:rPr>
        <w:t>1</w:t>
      </w:r>
      <w:r>
        <w:rPr>
          <w:rFonts w:asciiTheme="minorHAnsi" w:hAnsi="宋体" w:cs="宋体" w:hint="eastAsia"/>
          <w:sz w:val="20"/>
          <w:szCs w:val="20"/>
        </w:rPr>
        <w:t>.</w:t>
      </w:r>
      <w:r>
        <w:rPr>
          <w:rFonts w:ascii="宋体" w:hAnsi="宋体" w:cs="宋体" w:hint="eastAsia"/>
          <w:sz w:val="20"/>
          <w:szCs w:val="20"/>
        </w:rPr>
        <w:t>总费用：</w:t>
      </w:r>
      <w:r>
        <w:rPr>
          <w:rFonts w:ascii="宋体" w:hAnsi="宋体" w:cs="宋体" w:hint="eastAsia"/>
          <w:sz w:val="20"/>
          <w:szCs w:val="20"/>
          <w:u w:val="single"/>
        </w:rPr>
        <w:t>人民币</w:t>
      </w:r>
      <w:r>
        <w:rPr>
          <w:rFonts w:ascii="宋体" w:hAnsi="宋体" w:cs="宋体" w:hint="eastAsia"/>
          <w:sz w:val="18"/>
          <w:szCs w:val="18"/>
          <w:u w:val="single"/>
        </w:rPr>
        <w:t>￥</w:t>
      </w:r>
      <w:r w:rsidR="00BE4D9F">
        <w:rPr>
          <w:rFonts w:ascii="宋体" w:hAnsi="宋体" w:cs="宋体" w:hint="eastAsia"/>
          <w:sz w:val="18"/>
          <w:szCs w:val="18"/>
          <w:u w:val="single"/>
        </w:rPr>
        <w:t>12494</w:t>
      </w:r>
      <w:r>
        <w:rPr>
          <w:rFonts w:ascii="宋体" w:hAnsi="宋体" w:cs="宋体" w:hint="eastAsia"/>
          <w:sz w:val="20"/>
          <w:szCs w:val="20"/>
        </w:rPr>
        <w:t>元整 （大写：</w:t>
      </w:r>
      <w:proofErr w:type="gramStart"/>
      <w:r w:rsidR="00BE4D9F">
        <w:rPr>
          <w:rFonts w:ascii="宋体" w:hAnsi="宋体" w:cs="宋体" w:hint="eastAsia"/>
          <w:sz w:val="20"/>
          <w:szCs w:val="20"/>
          <w:u w:val="single"/>
        </w:rPr>
        <w:t>壹万贰仟肆佰玖拾肆</w:t>
      </w:r>
      <w:proofErr w:type="gramEnd"/>
      <w:r>
        <w:rPr>
          <w:rFonts w:ascii="宋体" w:hAnsi="宋体" w:cs="宋体" w:hint="eastAsia"/>
          <w:sz w:val="20"/>
          <w:szCs w:val="20"/>
          <w:u w:val="single"/>
        </w:rPr>
        <w:t>元整</w:t>
      </w:r>
      <w:r>
        <w:rPr>
          <w:rFonts w:ascii="宋体" w:hAnsi="宋体" w:cs="宋体" w:hint="eastAsia"/>
          <w:sz w:val="20"/>
          <w:szCs w:val="20"/>
        </w:rPr>
        <w:t>）</w:t>
      </w:r>
    </w:p>
    <w:p w:rsidR="00927F6F" w:rsidRDefault="003919C2">
      <w:pPr>
        <w:rPr>
          <w:rFonts w:ascii="宋体" w:hAnsi="宋体" w:cs="宋体"/>
          <w:sz w:val="20"/>
          <w:szCs w:val="20"/>
        </w:rPr>
      </w:pPr>
      <w:r>
        <w:rPr>
          <w:rFonts w:asciiTheme="minorHAnsi" w:hAnsi="宋体" w:cs="宋体" w:hint="eastAsia"/>
          <w:sz w:val="20"/>
          <w:szCs w:val="20"/>
        </w:rPr>
        <w:t>2</w:t>
      </w:r>
      <w:r>
        <w:rPr>
          <w:rFonts w:ascii="宋体" w:hAnsi="宋体" w:cs="宋体" w:hint="eastAsia"/>
          <w:sz w:val="20"/>
          <w:szCs w:val="20"/>
        </w:rPr>
        <w:t>.付款方式：活动结束后甲方需在收到乙方发票的一周内支付乙方</w:t>
      </w:r>
      <w:r>
        <w:rPr>
          <w:rFonts w:ascii="宋体" w:hAnsi="宋体" w:cs="宋体" w:hint="eastAsia"/>
          <w:sz w:val="20"/>
          <w:szCs w:val="20"/>
          <w:u w:val="single"/>
        </w:rPr>
        <w:t>人民币</w:t>
      </w:r>
      <w:r>
        <w:rPr>
          <w:rFonts w:ascii="宋体" w:hAnsi="宋体" w:cs="宋体" w:hint="eastAsia"/>
          <w:sz w:val="18"/>
          <w:szCs w:val="18"/>
          <w:u w:val="single"/>
        </w:rPr>
        <w:t>￥</w:t>
      </w:r>
      <w:r w:rsidR="00BE4D9F">
        <w:rPr>
          <w:rFonts w:ascii="宋体" w:hAnsi="宋体" w:cs="宋体" w:hint="eastAsia"/>
          <w:sz w:val="18"/>
          <w:szCs w:val="18"/>
          <w:u w:val="single"/>
        </w:rPr>
        <w:t>12494</w:t>
      </w:r>
      <w:r>
        <w:rPr>
          <w:rFonts w:ascii="宋体" w:hAnsi="宋体" w:cs="宋体" w:hint="eastAsia"/>
          <w:sz w:val="20"/>
          <w:szCs w:val="20"/>
        </w:rPr>
        <w:t>元整 （大写：</w:t>
      </w:r>
      <w:r w:rsidR="00BE4D9F">
        <w:rPr>
          <w:rFonts w:ascii="宋体" w:hAnsi="宋体" w:cs="宋体" w:hint="eastAsia"/>
          <w:sz w:val="20"/>
          <w:szCs w:val="20"/>
          <w:u w:val="single"/>
        </w:rPr>
        <w:t>壹万贰仟肆佰玖拾肆元整</w:t>
      </w:r>
      <w:r>
        <w:rPr>
          <w:rFonts w:ascii="宋体" w:hAnsi="宋体" w:cs="宋体" w:hint="eastAsia"/>
          <w:sz w:val="20"/>
          <w:szCs w:val="20"/>
        </w:rPr>
        <w:t>）</w:t>
      </w:r>
      <w:bookmarkStart w:id="0" w:name="_GoBack"/>
      <w:bookmarkEnd w:id="0"/>
    </w:p>
    <w:p w:rsidR="00927F6F" w:rsidRDefault="003919C2">
      <w:pPr>
        <w:rPr>
          <w:rFonts w:ascii="宋体" w:hAnsi="宋体" w:cs="宋体"/>
          <w:sz w:val="20"/>
          <w:szCs w:val="20"/>
        </w:rPr>
      </w:pPr>
      <w:r>
        <w:rPr>
          <w:rFonts w:ascii="宋体" w:hAnsi="宋体" w:cs="宋体" w:hint="eastAsia"/>
          <w:sz w:val="20"/>
          <w:szCs w:val="20"/>
        </w:rPr>
        <w:t>3.实际的工作时间、天数、人员如有变更，则按单价计算实际劳务费用。</w:t>
      </w:r>
    </w:p>
    <w:p w:rsidR="00927F6F" w:rsidRDefault="003919C2">
      <w:pPr>
        <w:rPr>
          <w:rFonts w:ascii="宋体" w:hAnsi="宋体" w:cs="宋体"/>
          <w:sz w:val="20"/>
          <w:szCs w:val="20"/>
        </w:rPr>
      </w:pPr>
      <w:r>
        <w:rPr>
          <w:rFonts w:ascii="宋体" w:hAnsi="宋体" w:cs="宋体" w:hint="eastAsia"/>
          <w:sz w:val="20"/>
          <w:szCs w:val="20"/>
        </w:rPr>
        <w:t>4.乙方收款账户信息</w:t>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2793"/>
        <w:gridCol w:w="2794"/>
      </w:tblGrid>
      <w:tr w:rsidR="00927F6F">
        <w:trPr>
          <w:trHeight w:val="452"/>
        </w:trPr>
        <w:tc>
          <w:tcPr>
            <w:tcW w:w="2793" w:type="dxa"/>
            <w:shd w:val="clear" w:color="auto" w:fill="auto"/>
          </w:tcPr>
          <w:p w:rsidR="00927F6F" w:rsidRDefault="003919C2">
            <w:pPr>
              <w:jc w:val="left"/>
              <w:rPr>
                <w:sz w:val="20"/>
                <w:szCs w:val="20"/>
              </w:rPr>
            </w:pPr>
            <w:r>
              <w:rPr>
                <w:rFonts w:hint="eastAsia"/>
                <w:sz w:val="20"/>
                <w:szCs w:val="20"/>
              </w:rPr>
              <w:t>账户名</w:t>
            </w:r>
          </w:p>
        </w:tc>
        <w:tc>
          <w:tcPr>
            <w:tcW w:w="2793" w:type="dxa"/>
            <w:shd w:val="clear" w:color="auto" w:fill="auto"/>
          </w:tcPr>
          <w:p w:rsidR="00927F6F" w:rsidRDefault="003919C2">
            <w:pPr>
              <w:jc w:val="left"/>
              <w:rPr>
                <w:sz w:val="20"/>
                <w:szCs w:val="20"/>
              </w:rPr>
            </w:pPr>
            <w:r>
              <w:rPr>
                <w:rFonts w:hint="eastAsia"/>
                <w:sz w:val="20"/>
                <w:szCs w:val="20"/>
              </w:rPr>
              <w:t>开户银行</w:t>
            </w:r>
          </w:p>
        </w:tc>
        <w:tc>
          <w:tcPr>
            <w:tcW w:w="2794" w:type="dxa"/>
            <w:shd w:val="clear" w:color="auto" w:fill="auto"/>
          </w:tcPr>
          <w:p w:rsidR="00927F6F" w:rsidRDefault="003919C2">
            <w:pPr>
              <w:jc w:val="left"/>
              <w:rPr>
                <w:sz w:val="20"/>
                <w:szCs w:val="20"/>
              </w:rPr>
            </w:pPr>
            <w:r>
              <w:rPr>
                <w:rFonts w:hint="eastAsia"/>
                <w:sz w:val="20"/>
                <w:szCs w:val="20"/>
              </w:rPr>
              <w:t>银行卡账号</w:t>
            </w:r>
          </w:p>
        </w:tc>
      </w:tr>
      <w:tr w:rsidR="00927F6F">
        <w:trPr>
          <w:trHeight w:val="929"/>
        </w:trPr>
        <w:tc>
          <w:tcPr>
            <w:tcW w:w="2793" w:type="dxa"/>
            <w:shd w:val="clear" w:color="auto" w:fill="auto"/>
          </w:tcPr>
          <w:p w:rsidR="00927F6F" w:rsidRDefault="003919C2">
            <w:pPr>
              <w:jc w:val="left"/>
              <w:rPr>
                <w:sz w:val="20"/>
                <w:szCs w:val="20"/>
              </w:rPr>
            </w:pPr>
            <w:r>
              <w:rPr>
                <w:rFonts w:hint="eastAsia"/>
                <w:sz w:val="20"/>
                <w:szCs w:val="20"/>
              </w:rPr>
              <w:t>北京众合万嘉文化传媒有限公司</w:t>
            </w:r>
          </w:p>
        </w:tc>
        <w:tc>
          <w:tcPr>
            <w:tcW w:w="2793" w:type="dxa"/>
            <w:shd w:val="clear" w:color="auto" w:fill="auto"/>
          </w:tcPr>
          <w:p w:rsidR="00927F6F" w:rsidRDefault="003919C2">
            <w:pPr>
              <w:jc w:val="left"/>
              <w:rPr>
                <w:sz w:val="20"/>
                <w:szCs w:val="20"/>
              </w:rPr>
            </w:pPr>
            <w:r>
              <w:rPr>
                <w:rFonts w:hint="eastAsia"/>
                <w:sz w:val="20"/>
                <w:szCs w:val="20"/>
              </w:rPr>
              <w:t>招商银行股份有限公司北京立水桥支行</w:t>
            </w:r>
          </w:p>
        </w:tc>
        <w:tc>
          <w:tcPr>
            <w:tcW w:w="2794" w:type="dxa"/>
            <w:shd w:val="clear" w:color="auto" w:fill="auto"/>
          </w:tcPr>
          <w:p w:rsidR="00927F6F" w:rsidRDefault="003919C2">
            <w:pPr>
              <w:jc w:val="left"/>
              <w:rPr>
                <w:sz w:val="20"/>
                <w:szCs w:val="20"/>
              </w:rPr>
            </w:pPr>
            <w:r>
              <w:rPr>
                <w:rFonts w:hint="eastAsia"/>
                <w:sz w:val="20"/>
                <w:szCs w:val="20"/>
              </w:rPr>
              <w:t>110936503910819</w:t>
            </w:r>
          </w:p>
        </w:tc>
      </w:tr>
    </w:tbl>
    <w:p w:rsidR="00927F6F" w:rsidRDefault="00927F6F">
      <w:pPr>
        <w:rPr>
          <w:sz w:val="20"/>
          <w:szCs w:val="20"/>
        </w:rPr>
      </w:pPr>
    </w:p>
    <w:p w:rsidR="00927F6F" w:rsidRDefault="003919C2">
      <w:pPr>
        <w:rPr>
          <w:sz w:val="20"/>
          <w:szCs w:val="20"/>
        </w:rPr>
      </w:pPr>
      <w:r>
        <w:rPr>
          <w:rFonts w:hint="eastAsia"/>
          <w:b/>
          <w:bCs/>
          <w:sz w:val="28"/>
          <w:szCs w:val="28"/>
        </w:rPr>
        <w:t>第四条、甲方的权利及义务</w:t>
      </w:r>
    </w:p>
    <w:p w:rsidR="00927F6F" w:rsidRDefault="003919C2">
      <w:pPr>
        <w:rPr>
          <w:sz w:val="20"/>
          <w:szCs w:val="20"/>
        </w:rPr>
      </w:pPr>
      <w:r>
        <w:rPr>
          <w:rFonts w:hint="eastAsia"/>
          <w:sz w:val="20"/>
          <w:szCs w:val="20"/>
        </w:rPr>
        <w:t>1.</w:t>
      </w:r>
      <w:r>
        <w:rPr>
          <w:rFonts w:hint="eastAsia"/>
          <w:sz w:val="20"/>
          <w:szCs w:val="20"/>
        </w:rPr>
        <w:t>要求乙方按照本协议约定内容提供相应服务</w:t>
      </w:r>
    </w:p>
    <w:p w:rsidR="00927F6F" w:rsidRDefault="00884118">
      <w:pPr>
        <w:rPr>
          <w:sz w:val="20"/>
          <w:szCs w:val="20"/>
        </w:rPr>
      </w:pPr>
      <w:r>
        <w:rPr>
          <w:sz w:val="20"/>
          <w:szCs w:val="20"/>
        </w:rPr>
        <w:t>2</w:t>
      </w:r>
      <w:r w:rsidR="003919C2">
        <w:rPr>
          <w:rFonts w:hint="eastAsia"/>
          <w:sz w:val="20"/>
          <w:szCs w:val="20"/>
        </w:rPr>
        <w:t>.</w:t>
      </w:r>
      <w:r w:rsidR="003919C2">
        <w:rPr>
          <w:rFonts w:hint="eastAsia"/>
          <w:sz w:val="20"/>
          <w:szCs w:val="20"/>
        </w:rPr>
        <w:t>甲方应按本合同约定支付活动款项。</w:t>
      </w:r>
    </w:p>
    <w:p w:rsidR="00927F6F" w:rsidRDefault="00884118">
      <w:pPr>
        <w:rPr>
          <w:sz w:val="20"/>
          <w:szCs w:val="20"/>
        </w:rPr>
      </w:pPr>
      <w:r>
        <w:rPr>
          <w:sz w:val="20"/>
          <w:szCs w:val="20"/>
        </w:rPr>
        <w:lastRenderedPageBreak/>
        <w:t>3</w:t>
      </w:r>
      <w:r w:rsidR="003919C2">
        <w:rPr>
          <w:rFonts w:hint="eastAsia"/>
          <w:sz w:val="20"/>
          <w:szCs w:val="20"/>
        </w:rPr>
        <w:t>.</w:t>
      </w:r>
      <w:r w:rsidR="003919C2">
        <w:rPr>
          <w:rFonts w:hint="eastAsia"/>
          <w:sz w:val="20"/>
          <w:szCs w:val="20"/>
        </w:rPr>
        <w:t>甲方有权在活动日前对乙方工作人员进行相关培训或告知注意事项</w:t>
      </w:r>
    </w:p>
    <w:p w:rsidR="00927F6F" w:rsidRDefault="00927F6F">
      <w:pPr>
        <w:rPr>
          <w:sz w:val="20"/>
          <w:szCs w:val="20"/>
        </w:rPr>
      </w:pPr>
    </w:p>
    <w:p w:rsidR="00927F6F" w:rsidRDefault="003919C2">
      <w:pPr>
        <w:rPr>
          <w:sz w:val="20"/>
          <w:szCs w:val="20"/>
        </w:rPr>
      </w:pPr>
      <w:r>
        <w:rPr>
          <w:rFonts w:hint="eastAsia"/>
          <w:b/>
          <w:bCs/>
          <w:sz w:val="28"/>
          <w:szCs w:val="28"/>
        </w:rPr>
        <w:t>第五条、乙方的权利及义务</w:t>
      </w:r>
    </w:p>
    <w:p w:rsidR="00927F6F" w:rsidRDefault="003919C2">
      <w:pPr>
        <w:rPr>
          <w:sz w:val="20"/>
          <w:szCs w:val="20"/>
        </w:rPr>
      </w:pPr>
      <w:r>
        <w:rPr>
          <w:rFonts w:hint="eastAsia"/>
          <w:sz w:val="20"/>
          <w:szCs w:val="20"/>
        </w:rPr>
        <w:t>1.</w:t>
      </w:r>
      <w:r>
        <w:rPr>
          <w:rFonts w:hint="eastAsia"/>
          <w:sz w:val="20"/>
          <w:szCs w:val="20"/>
        </w:rPr>
        <w:t>服从甲方指定人员的安排与调度。</w:t>
      </w:r>
    </w:p>
    <w:p w:rsidR="00927F6F" w:rsidRDefault="003919C2">
      <w:pPr>
        <w:rPr>
          <w:sz w:val="20"/>
          <w:szCs w:val="20"/>
        </w:rPr>
      </w:pPr>
      <w:r>
        <w:rPr>
          <w:rFonts w:hint="eastAsia"/>
          <w:sz w:val="20"/>
          <w:szCs w:val="20"/>
        </w:rPr>
        <w:t>2.</w:t>
      </w:r>
      <w:r>
        <w:rPr>
          <w:rFonts w:hint="eastAsia"/>
          <w:sz w:val="20"/>
          <w:szCs w:val="20"/>
        </w:rPr>
        <w:t>乙方确保在每场活动前准时到达活动现场并做好准备工作。</w:t>
      </w:r>
    </w:p>
    <w:p w:rsidR="00927F6F" w:rsidRDefault="003919C2">
      <w:pPr>
        <w:rPr>
          <w:sz w:val="20"/>
          <w:szCs w:val="20"/>
        </w:rPr>
      </w:pPr>
      <w:r>
        <w:rPr>
          <w:rFonts w:hint="eastAsia"/>
          <w:sz w:val="20"/>
          <w:szCs w:val="20"/>
        </w:rPr>
        <w:t>3.</w:t>
      </w:r>
      <w:r>
        <w:rPr>
          <w:rFonts w:hint="eastAsia"/>
          <w:sz w:val="20"/>
          <w:szCs w:val="20"/>
        </w:rPr>
        <w:t>乙方提供的人员需按甲方规定的流程、内容完成活动。</w:t>
      </w:r>
    </w:p>
    <w:p w:rsidR="00927F6F" w:rsidRDefault="003919C2">
      <w:pPr>
        <w:rPr>
          <w:sz w:val="20"/>
          <w:szCs w:val="20"/>
        </w:rPr>
      </w:pPr>
      <w:r>
        <w:rPr>
          <w:rFonts w:hint="eastAsia"/>
          <w:sz w:val="20"/>
          <w:szCs w:val="20"/>
        </w:rPr>
        <w:t>4.</w:t>
      </w:r>
      <w:r>
        <w:rPr>
          <w:rFonts w:hint="eastAsia"/>
          <w:sz w:val="20"/>
          <w:szCs w:val="20"/>
        </w:rPr>
        <w:t>乙方提供的人员需按甲方的要求确保其提供的人员穿着本次活动服装。</w:t>
      </w:r>
    </w:p>
    <w:p w:rsidR="00884118" w:rsidRDefault="00884118">
      <w:pPr>
        <w:rPr>
          <w:sz w:val="20"/>
          <w:szCs w:val="20"/>
        </w:rPr>
      </w:pPr>
      <w:r>
        <w:rPr>
          <w:rFonts w:hint="eastAsia"/>
          <w:sz w:val="20"/>
          <w:szCs w:val="20"/>
        </w:rPr>
        <w:t>5.</w:t>
      </w:r>
      <w:r>
        <w:rPr>
          <w:rFonts w:hint="eastAsia"/>
          <w:sz w:val="20"/>
          <w:szCs w:val="20"/>
        </w:rPr>
        <w:t>乙方工作人员形象健康，整洁卫生，身体无异味。</w:t>
      </w:r>
      <w:r>
        <w:rPr>
          <w:rFonts w:hint="eastAsia"/>
          <w:sz w:val="20"/>
          <w:szCs w:val="20"/>
        </w:rPr>
        <w:t xml:space="preserve"> </w:t>
      </w:r>
      <w:r>
        <w:rPr>
          <w:rFonts w:hint="eastAsia"/>
          <w:sz w:val="20"/>
          <w:szCs w:val="20"/>
        </w:rPr>
        <w:t>身体外漏部分无纹身。</w:t>
      </w:r>
    </w:p>
    <w:p w:rsidR="00884118" w:rsidRDefault="00884118">
      <w:pPr>
        <w:rPr>
          <w:sz w:val="20"/>
          <w:szCs w:val="20"/>
        </w:rPr>
      </w:pPr>
      <w:r>
        <w:rPr>
          <w:rFonts w:hint="eastAsia"/>
          <w:sz w:val="20"/>
          <w:szCs w:val="20"/>
        </w:rPr>
        <w:t>6.</w:t>
      </w:r>
      <w:r>
        <w:rPr>
          <w:rFonts w:hint="eastAsia"/>
          <w:sz w:val="20"/>
          <w:szCs w:val="20"/>
        </w:rPr>
        <w:t>乙方工作人员待人有礼貌。在任何情况下，不能与甲方或甲方客户产生言语或肢体冲突。</w:t>
      </w:r>
    </w:p>
    <w:p w:rsidR="00884118" w:rsidRDefault="00884118">
      <w:pPr>
        <w:rPr>
          <w:sz w:val="20"/>
          <w:szCs w:val="20"/>
        </w:rPr>
      </w:pPr>
      <w:r>
        <w:rPr>
          <w:sz w:val="20"/>
          <w:szCs w:val="20"/>
        </w:rPr>
        <w:t>7</w:t>
      </w:r>
      <w:r>
        <w:rPr>
          <w:rFonts w:hint="eastAsia"/>
          <w:sz w:val="20"/>
          <w:szCs w:val="20"/>
        </w:rPr>
        <w:t>.</w:t>
      </w:r>
      <w:r>
        <w:rPr>
          <w:rFonts w:hint="eastAsia"/>
          <w:sz w:val="20"/>
          <w:szCs w:val="20"/>
        </w:rPr>
        <w:t>乙方为其工作人员购买医疗保险或意外伤害险。</w:t>
      </w:r>
      <w:r>
        <w:rPr>
          <w:rFonts w:hint="eastAsia"/>
          <w:sz w:val="20"/>
          <w:szCs w:val="20"/>
        </w:rPr>
        <w:t xml:space="preserve"> </w:t>
      </w:r>
      <w:r>
        <w:rPr>
          <w:rFonts w:hint="eastAsia"/>
          <w:sz w:val="20"/>
          <w:szCs w:val="20"/>
        </w:rPr>
        <w:t>如果在活动过程中有意外发生，</w:t>
      </w:r>
      <w:r>
        <w:rPr>
          <w:rFonts w:hint="eastAsia"/>
          <w:sz w:val="20"/>
          <w:szCs w:val="20"/>
        </w:rPr>
        <w:t xml:space="preserve"> </w:t>
      </w:r>
      <w:r>
        <w:rPr>
          <w:rFonts w:hint="eastAsia"/>
          <w:sz w:val="20"/>
          <w:szCs w:val="20"/>
        </w:rPr>
        <w:t>乙方为其员工支付医疗费用赔偿。甲方不需随担任何责任与费用。</w:t>
      </w:r>
      <w:r>
        <w:rPr>
          <w:rFonts w:hint="eastAsia"/>
          <w:sz w:val="20"/>
          <w:szCs w:val="20"/>
        </w:rPr>
        <w:t xml:space="preserve"> </w:t>
      </w:r>
    </w:p>
    <w:p w:rsidR="00927F6F" w:rsidRDefault="00927F6F">
      <w:pPr>
        <w:rPr>
          <w:sz w:val="20"/>
          <w:szCs w:val="20"/>
        </w:rPr>
      </w:pPr>
    </w:p>
    <w:p w:rsidR="00927F6F" w:rsidRDefault="003919C2">
      <w:pPr>
        <w:rPr>
          <w:b/>
          <w:bCs/>
          <w:sz w:val="28"/>
          <w:szCs w:val="28"/>
        </w:rPr>
      </w:pPr>
      <w:r>
        <w:rPr>
          <w:rFonts w:hint="eastAsia"/>
          <w:b/>
          <w:bCs/>
          <w:sz w:val="28"/>
          <w:szCs w:val="28"/>
        </w:rPr>
        <w:t>第六条、违约责任</w:t>
      </w:r>
    </w:p>
    <w:p w:rsidR="00927F6F" w:rsidRDefault="00884118">
      <w:pPr>
        <w:rPr>
          <w:sz w:val="20"/>
          <w:szCs w:val="20"/>
        </w:rPr>
      </w:pPr>
      <w:r>
        <w:rPr>
          <w:sz w:val="20"/>
          <w:szCs w:val="20"/>
        </w:rPr>
        <w:t>1</w:t>
      </w:r>
      <w:r w:rsidR="003919C2">
        <w:rPr>
          <w:rFonts w:hint="eastAsia"/>
          <w:sz w:val="20"/>
          <w:szCs w:val="20"/>
        </w:rPr>
        <w:t>.</w:t>
      </w:r>
      <w:r w:rsidR="003919C2">
        <w:rPr>
          <w:rFonts w:hint="eastAsia"/>
          <w:sz w:val="20"/>
          <w:szCs w:val="20"/>
        </w:rPr>
        <w:t>任何一方违反本合同的其他约定而造成的所有损失由违约方负责赔偿并承担由此对守约方造</w:t>
      </w:r>
    </w:p>
    <w:p w:rsidR="00927F6F" w:rsidRDefault="003919C2">
      <w:pPr>
        <w:rPr>
          <w:sz w:val="20"/>
          <w:szCs w:val="20"/>
        </w:rPr>
      </w:pPr>
      <w:r>
        <w:rPr>
          <w:rFonts w:hint="eastAsia"/>
          <w:sz w:val="20"/>
          <w:szCs w:val="20"/>
        </w:rPr>
        <w:t>成的一切损失。</w:t>
      </w:r>
    </w:p>
    <w:p w:rsidR="00927F6F" w:rsidRDefault="00927F6F">
      <w:pPr>
        <w:rPr>
          <w:sz w:val="20"/>
          <w:szCs w:val="20"/>
        </w:rPr>
      </w:pPr>
    </w:p>
    <w:p w:rsidR="00927F6F" w:rsidRDefault="003919C2">
      <w:pPr>
        <w:rPr>
          <w:b/>
          <w:bCs/>
          <w:sz w:val="28"/>
          <w:szCs w:val="28"/>
        </w:rPr>
      </w:pPr>
      <w:r>
        <w:rPr>
          <w:rFonts w:hint="eastAsia"/>
          <w:b/>
          <w:bCs/>
          <w:sz w:val="28"/>
          <w:szCs w:val="28"/>
        </w:rPr>
        <w:t>第七条、保密义务</w:t>
      </w:r>
    </w:p>
    <w:p w:rsidR="00927F6F" w:rsidRDefault="003919C2">
      <w:pPr>
        <w:numPr>
          <w:ilvl w:val="0"/>
          <w:numId w:val="4"/>
        </w:numPr>
        <w:rPr>
          <w:sz w:val="20"/>
          <w:szCs w:val="20"/>
        </w:rPr>
      </w:pPr>
      <w:r>
        <w:rPr>
          <w:rFonts w:hint="eastAsia"/>
          <w:sz w:val="20"/>
          <w:szCs w:val="20"/>
        </w:rPr>
        <w:t>乙方应保证对本合同的所有相关内容及其在本合同订立前和本合同期限内所</w:t>
      </w:r>
      <w:r w:rsidR="00884118">
        <w:rPr>
          <w:rFonts w:hint="eastAsia"/>
          <w:sz w:val="20"/>
          <w:szCs w:val="20"/>
        </w:rPr>
        <w:t>获得</w:t>
      </w:r>
      <w:r>
        <w:rPr>
          <w:rFonts w:hint="eastAsia"/>
          <w:sz w:val="20"/>
          <w:szCs w:val="20"/>
        </w:rPr>
        <w:t>的甲方及甲</w:t>
      </w:r>
    </w:p>
    <w:p w:rsidR="00927F6F" w:rsidRDefault="003919C2">
      <w:pPr>
        <w:rPr>
          <w:sz w:val="20"/>
          <w:szCs w:val="20"/>
        </w:rPr>
      </w:pPr>
      <w:r>
        <w:rPr>
          <w:rFonts w:hint="eastAsia"/>
          <w:sz w:val="20"/>
          <w:szCs w:val="20"/>
        </w:rPr>
        <w:t>方客户的信息（包括但不限于生产、经营、管理、科研、技术、营销、发展规划等）负有保密义</w:t>
      </w:r>
    </w:p>
    <w:p w:rsidR="00927F6F" w:rsidRDefault="003919C2">
      <w:pPr>
        <w:rPr>
          <w:sz w:val="20"/>
          <w:szCs w:val="20"/>
        </w:rPr>
      </w:pPr>
      <w:r>
        <w:rPr>
          <w:rFonts w:hint="eastAsia"/>
          <w:sz w:val="20"/>
          <w:szCs w:val="20"/>
        </w:rPr>
        <w:t>务，未经甲方事前书面许可，不得将上述信息用于本合同之外</w:t>
      </w:r>
      <w:r w:rsidR="00884118">
        <w:rPr>
          <w:rFonts w:hint="eastAsia"/>
          <w:sz w:val="20"/>
          <w:szCs w:val="20"/>
        </w:rPr>
        <w:t>的目的。</w:t>
      </w:r>
      <w:r>
        <w:rPr>
          <w:rFonts w:hint="eastAsia"/>
          <w:sz w:val="20"/>
          <w:szCs w:val="20"/>
        </w:rPr>
        <w:t>乙方</w:t>
      </w:r>
      <w:r w:rsidR="00884118">
        <w:rPr>
          <w:rFonts w:hint="eastAsia"/>
          <w:sz w:val="20"/>
          <w:szCs w:val="20"/>
        </w:rPr>
        <w:t>及其员工，</w:t>
      </w:r>
      <w:r>
        <w:rPr>
          <w:rFonts w:hint="eastAsia"/>
          <w:sz w:val="20"/>
          <w:szCs w:val="20"/>
        </w:rPr>
        <w:t>不向其他任何人披露上述信息，且乙方应确保上述人员承担与本合同约定同等严格的保密义务。</w:t>
      </w:r>
    </w:p>
    <w:p w:rsidR="00927F6F" w:rsidRDefault="003919C2">
      <w:pPr>
        <w:numPr>
          <w:ilvl w:val="0"/>
          <w:numId w:val="4"/>
        </w:numPr>
        <w:rPr>
          <w:sz w:val="20"/>
          <w:szCs w:val="20"/>
        </w:rPr>
      </w:pPr>
      <w:r>
        <w:rPr>
          <w:rFonts w:hint="eastAsia"/>
          <w:sz w:val="20"/>
          <w:szCs w:val="20"/>
        </w:rPr>
        <w:t>于本协议终止之日，甲方有权要求乙方返还或销毁其所提供的资料。</w:t>
      </w:r>
    </w:p>
    <w:p w:rsidR="00927F6F" w:rsidRDefault="003919C2">
      <w:pPr>
        <w:numPr>
          <w:ilvl w:val="0"/>
          <w:numId w:val="4"/>
        </w:numPr>
        <w:rPr>
          <w:sz w:val="20"/>
          <w:szCs w:val="20"/>
        </w:rPr>
      </w:pPr>
      <w:r>
        <w:rPr>
          <w:rFonts w:hint="eastAsia"/>
          <w:sz w:val="20"/>
          <w:szCs w:val="20"/>
        </w:rPr>
        <w:t>如乙方违反保密约定，则乙方应赔偿由此给甲方所造成的实际损失。如有乙方委托的第三方参</w:t>
      </w:r>
    </w:p>
    <w:p w:rsidR="00884118" w:rsidRDefault="003919C2" w:rsidP="00884118">
      <w:pPr>
        <w:rPr>
          <w:sz w:val="20"/>
          <w:szCs w:val="20"/>
        </w:rPr>
      </w:pPr>
      <w:r>
        <w:rPr>
          <w:rFonts w:hint="eastAsia"/>
          <w:sz w:val="20"/>
          <w:szCs w:val="20"/>
        </w:rPr>
        <w:t>与的工作，乙方与第三方造成泄密，乙方对甲方的经济损失承担连带赔偿责任。</w:t>
      </w:r>
    </w:p>
    <w:p w:rsidR="00884118" w:rsidRPr="00884118" w:rsidRDefault="00884118" w:rsidP="00884118">
      <w:pPr>
        <w:rPr>
          <w:sz w:val="20"/>
          <w:szCs w:val="20"/>
        </w:rPr>
      </w:pPr>
      <w:r>
        <w:rPr>
          <w:rFonts w:hint="eastAsia"/>
          <w:sz w:val="20"/>
          <w:szCs w:val="20"/>
        </w:rPr>
        <w:t>4.</w:t>
      </w:r>
      <w:r>
        <w:rPr>
          <w:rFonts w:hint="eastAsia"/>
          <w:sz w:val="20"/>
          <w:szCs w:val="20"/>
        </w:rPr>
        <w:t>乙方及乙方工作人员，</w:t>
      </w:r>
      <w:r>
        <w:rPr>
          <w:rFonts w:hint="eastAsia"/>
          <w:sz w:val="20"/>
          <w:szCs w:val="20"/>
        </w:rPr>
        <w:t xml:space="preserve"> </w:t>
      </w:r>
      <w:r>
        <w:rPr>
          <w:rFonts w:hint="eastAsia"/>
          <w:sz w:val="20"/>
          <w:szCs w:val="20"/>
        </w:rPr>
        <w:t>在任何情况下，不能将此次活动的图片或视频以任何方式透露给第三方。</w:t>
      </w:r>
      <w:r>
        <w:rPr>
          <w:rFonts w:hint="eastAsia"/>
          <w:sz w:val="20"/>
          <w:szCs w:val="20"/>
        </w:rPr>
        <w:t xml:space="preserve"> </w:t>
      </w:r>
      <w:r>
        <w:rPr>
          <w:rFonts w:hint="eastAsia"/>
          <w:sz w:val="20"/>
          <w:szCs w:val="20"/>
        </w:rPr>
        <w:t>包括但不限于网站，</w:t>
      </w:r>
      <w:r w:rsidR="00DC1412">
        <w:rPr>
          <w:rFonts w:hint="eastAsia"/>
          <w:sz w:val="20"/>
          <w:szCs w:val="20"/>
        </w:rPr>
        <w:t>微博，微信，各种平台，纸质或电子宣传资料等。</w:t>
      </w:r>
      <w:r w:rsidR="00DC1412">
        <w:rPr>
          <w:rFonts w:hint="eastAsia"/>
          <w:sz w:val="20"/>
          <w:szCs w:val="20"/>
        </w:rPr>
        <w:t xml:space="preserve"> </w:t>
      </w:r>
    </w:p>
    <w:p w:rsidR="00927F6F" w:rsidRDefault="00884118" w:rsidP="00884118">
      <w:pPr>
        <w:rPr>
          <w:sz w:val="20"/>
          <w:szCs w:val="20"/>
        </w:rPr>
      </w:pPr>
      <w:r>
        <w:rPr>
          <w:rFonts w:hint="eastAsia"/>
          <w:sz w:val="20"/>
          <w:szCs w:val="20"/>
        </w:rPr>
        <w:t>5.</w:t>
      </w:r>
      <w:r w:rsidR="003919C2">
        <w:rPr>
          <w:rFonts w:hint="eastAsia"/>
          <w:sz w:val="20"/>
          <w:szCs w:val="20"/>
        </w:rPr>
        <w:t>本款所规定的义务在本协议因履行或解除而失去效力后仍然有效</w:t>
      </w:r>
      <w:r w:rsidR="00DC1412">
        <w:rPr>
          <w:rFonts w:hint="eastAsia"/>
          <w:sz w:val="20"/>
          <w:szCs w:val="20"/>
        </w:rPr>
        <w:t>。</w:t>
      </w:r>
    </w:p>
    <w:p w:rsidR="00927F6F" w:rsidRDefault="00927F6F">
      <w:pPr>
        <w:rPr>
          <w:sz w:val="20"/>
          <w:szCs w:val="20"/>
        </w:rPr>
      </w:pPr>
    </w:p>
    <w:p w:rsidR="00927F6F" w:rsidRDefault="003919C2">
      <w:pPr>
        <w:rPr>
          <w:b/>
          <w:bCs/>
          <w:sz w:val="28"/>
          <w:szCs w:val="28"/>
        </w:rPr>
      </w:pPr>
      <w:r>
        <w:rPr>
          <w:rFonts w:hint="eastAsia"/>
          <w:b/>
          <w:bCs/>
          <w:sz w:val="28"/>
          <w:szCs w:val="28"/>
        </w:rPr>
        <w:t>第八条、法律适用与争议解决</w:t>
      </w:r>
    </w:p>
    <w:p w:rsidR="00927F6F" w:rsidRDefault="003919C2">
      <w:pPr>
        <w:numPr>
          <w:ilvl w:val="0"/>
          <w:numId w:val="5"/>
        </w:numPr>
        <w:rPr>
          <w:sz w:val="20"/>
          <w:szCs w:val="20"/>
        </w:rPr>
      </w:pPr>
      <w:r>
        <w:rPr>
          <w:rFonts w:hint="eastAsia"/>
          <w:sz w:val="20"/>
          <w:szCs w:val="20"/>
        </w:rPr>
        <w:t>本合同的定力、效力、解释、履行和争议的解决均适用中华人民共和国法律。</w:t>
      </w:r>
    </w:p>
    <w:p w:rsidR="00927F6F" w:rsidRDefault="003919C2">
      <w:pPr>
        <w:numPr>
          <w:ilvl w:val="0"/>
          <w:numId w:val="5"/>
        </w:numPr>
        <w:rPr>
          <w:sz w:val="20"/>
          <w:szCs w:val="20"/>
        </w:rPr>
      </w:pPr>
      <w:r>
        <w:rPr>
          <w:rFonts w:hint="eastAsia"/>
          <w:sz w:val="20"/>
          <w:szCs w:val="20"/>
        </w:rPr>
        <w:t>关于因本合同引起的、以及与本合同相关的一切纠纷，双方应友好协商解决。协商不成的，任</w:t>
      </w:r>
    </w:p>
    <w:p w:rsidR="00927F6F" w:rsidRDefault="003919C2">
      <w:pPr>
        <w:rPr>
          <w:sz w:val="20"/>
          <w:szCs w:val="20"/>
        </w:rPr>
      </w:pPr>
      <w:r>
        <w:rPr>
          <w:rFonts w:hint="eastAsia"/>
          <w:sz w:val="20"/>
          <w:szCs w:val="20"/>
        </w:rPr>
        <w:t>何一方均可向甲方所住地有管辖权的法院提起诉讼。</w:t>
      </w:r>
    </w:p>
    <w:p w:rsidR="00927F6F" w:rsidRDefault="00927F6F">
      <w:pPr>
        <w:rPr>
          <w:sz w:val="20"/>
          <w:szCs w:val="20"/>
        </w:rPr>
      </w:pPr>
    </w:p>
    <w:p w:rsidR="00927F6F" w:rsidRDefault="003919C2">
      <w:pPr>
        <w:rPr>
          <w:b/>
          <w:bCs/>
          <w:sz w:val="28"/>
          <w:szCs w:val="28"/>
        </w:rPr>
      </w:pPr>
      <w:r>
        <w:rPr>
          <w:rFonts w:hint="eastAsia"/>
          <w:b/>
          <w:bCs/>
          <w:sz w:val="28"/>
          <w:szCs w:val="28"/>
        </w:rPr>
        <w:t>第九条、其他</w:t>
      </w:r>
    </w:p>
    <w:p w:rsidR="00927F6F" w:rsidRDefault="003919C2">
      <w:pPr>
        <w:rPr>
          <w:sz w:val="20"/>
          <w:szCs w:val="20"/>
        </w:rPr>
      </w:pPr>
      <w:r>
        <w:rPr>
          <w:rFonts w:hint="eastAsia"/>
          <w:sz w:val="20"/>
          <w:szCs w:val="20"/>
        </w:rPr>
        <w:t>1.</w:t>
      </w:r>
      <w:r>
        <w:rPr>
          <w:rFonts w:hint="eastAsia"/>
          <w:sz w:val="20"/>
          <w:szCs w:val="20"/>
        </w:rPr>
        <w:t>本合同经双方授权代表签字或盖章后生效。</w:t>
      </w:r>
    </w:p>
    <w:p w:rsidR="00927F6F" w:rsidRDefault="003919C2">
      <w:pPr>
        <w:rPr>
          <w:sz w:val="20"/>
          <w:szCs w:val="20"/>
        </w:rPr>
      </w:pPr>
      <w:r>
        <w:rPr>
          <w:rFonts w:hint="eastAsia"/>
          <w:sz w:val="20"/>
        </w:rPr>
        <w:t>2.</w:t>
      </w:r>
      <w:r>
        <w:rPr>
          <w:rFonts w:hint="eastAsia"/>
          <w:sz w:val="20"/>
        </w:rPr>
        <w:t>本合同一式二份，甲、乙双方各执一份；</w:t>
      </w:r>
    </w:p>
    <w:p w:rsidR="00927F6F" w:rsidRDefault="003919C2">
      <w:pPr>
        <w:rPr>
          <w:sz w:val="20"/>
          <w:szCs w:val="20"/>
        </w:rPr>
      </w:pPr>
      <w:r>
        <w:rPr>
          <w:rFonts w:hint="eastAsia"/>
          <w:sz w:val="20"/>
          <w:szCs w:val="20"/>
        </w:rPr>
        <w:t>3.</w:t>
      </w:r>
      <w:r>
        <w:rPr>
          <w:rFonts w:hint="eastAsia"/>
          <w:sz w:val="20"/>
          <w:szCs w:val="20"/>
        </w:rPr>
        <w:t>对本合同的任何变更或补充，须经双方协商一致，并另行签订书面补充协议。</w:t>
      </w:r>
    </w:p>
    <w:p w:rsidR="00927F6F" w:rsidRDefault="003919C2">
      <w:pPr>
        <w:rPr>
          <w:sz w:val="20"/>
          <w:szCs w:val="20"/>
        </w:rPr>
      </w:pPr>
      <w:r>
        <w:rPr>
          <w:rFonts w:hint="eastAsia"/>
          <w:sz w:val="20"/>
          <w:szCs w:val="20"/>
        </w:rPr>
        <w:t>4.</w:t>
      </w:r>
      <w:r>
        <w:rPr>
          <w:rFonts w:hint="eastAsia"/>
          <w:sz w:val="20"/>
          <w:szCs w:val="20"/>
        </w:rPr>
        <w:t>本合同属于补签合同、合同在业务发生时生效，甲乙双方自合同生效之日起直到交易结束都按补签合同的条约执行。</w:t>
      </w:r>
    </w:p>
    <w:p w:rsidR="00927F6F" w:rsidRDefault="00927F6F">
      <w:pPr>
        <w:rPr>
          <w:sz w:val="20"/>
          <w:szCs w:val="20"/>
        </w:rPr>
      </w:pPr>
    </w:p>
    <w:p w:rsidR="00927F6F" w:rsidRDefault="003919C2">
      <w:pPr>
        <w:rPr>
          <w:b/>
          <w:bCs/>
          <w:sz w:val="28"/>
          <w:szCs w:val="28"/>
        </w:rPr>
      </w:pPr>
      <w:r>
        <w:rPr>
          <w:rFonts w:hint="eastAsia"/>
          <w:b/>
          <w:bCs/>
          <w:sz w:val="28"/>
          <w:szCs w:val="28"/>
        </w:rPr>
        <w:t>第十条、附件</w:t>
      </w:r>
    </w:p>
    <w:tbl>
      <w:tblPr>
        <w:tblW w:w="5000" w:type="pct"/>
        <w:tblLook w:val="04A0" w:firstRow="1" w:lastRow="0" w:firstColumn="1" w:lastColumn="0" w:noHBand="0" w:noVBand="1"/>
      </w:tblPr>
      <w:tblGrid>
        <w:gridCol w:w="880"/>
        <w:gridCol w:w="1210"/>
        <w:gridCol w:w="1048"/>
        <w:gridCol w:w="517"/>
        <w:gridCol w:w="517"/>
        <w:gridCol w:w="739"/>
        <w:gridCol w:w="840"/>
        <w:gridCol w:w="1074"/>
        <w:gridCol w:w="1697"/>
      </w:tblGrid>
      <w:tr w:rsidR="00BE4D9F" w:rsidRPr="00BE4D9F" w:rsidTr="00BE4D9F">
        <w:trPr>
          <w:trHeight w:val="936"/>
        </w:trPr>
        <w:tc>
          <w:tcPr>
            <w:tcW w:w="5000" w:type="pct"/>
            <w:gridSpan w:val="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4D9F" w:rsidRPr="00BE4D9F" w:rsidRDefault="00BE4D9F" w:rsidP="00BE4D9F">
            <w:pPr>
              <w:widowControl/>
              <w:jc w:val="center"/>
              <w:rPr>
                <w:rFonts w:ascii="微软雅黑" w:eastAsia="微软雅黑" w:hAnsi="微软雅黑" w:cs="宋体"/>
                <w:b/>
                <w:bCs/>
                <w:kern w:val="0"/>
                <w:sz w:val="44"/>
                <w:szCs w:val="44"/>
              </w:rPr>
            </w:pPr>
            <w:r w:rsidRPr="00BE4D9F">
              <w:rPr>
                <w:rFonts w:ascii="微软雅黑" w:eastAsia="微软雅黑" w:hAnsi="微软雅黑" w:cs="宋体" w:hint="eastAsia"/>
                <w:b/>
                <w:bCs/>
                <w:kern w:val="0"/>
                <w:sz w:val="44"/>
                <w:szCs w:val="44"/>
              </w:rPr>
              <w:t>报价单</w:t>
            </w:r>
          </w:p>
        </w:tc>
      </w:tr>
      <w:tr w:rsidR="00BE4D9F" w:rsidRPr="00BE4D9F" w:rsidTr="00BE4D9F">
        <w:trPr>
          <w:trHeight w:val="936"/>
        </w:trPr>
        <w:tc>
          <w:tcPr>
            <w:tcW w:w="5000" w:type="pct"/>
            <w:gridSpan w:val="9"/>
            <w:vMerge/>
            <w:tcBorders>
              <w:top w:val="single" w:sz="4" w:space="0" w:color="auto"/>
              <w:left w:val="single" w:sz="4" w:space="0" w:color="auto"/>
              <w:bottom w:val="single" w:sz="4" w:space="0" w:color="auto"/>
              <w:right w:val="single" w:sz="4" w:space="0" w:color="auto"/>
            </w:tcBorders>
            <w:vAlign w:val="center"/>
            <w:hideMark/>
          </w:tcPr>
          <w:p w:rsidR="00BE4D9F" w:rsidRPr="00BE4D9F" w:rsidRDefault="00BE4D9F" w:rsidP="00BE4D9F">
            <w:pPr>
              <w:widowControl/>
              <w:jc w:val="left"/>
              <w:rPr>
                <w:rFonts w:ascii="微软雅黑" w:eastAsia="微软雅黑" w:hAnsi="微软雅黑" w:cs="宋体"/>
                <w:b/>
                <w:bCs/>
                <w:kern w:val="0"/>
                <w:sz w:val="44"/>
                <w:szCs w:val="44"/>
              </w:rPr>
            </w:pPr>
          </w:p>
        </w:tc>
      </w:tr>
      <w:tr w:rsidR="00BE4D9F" w:rsidRPr="00BE4D9F" w:rsidTr="00BE4D9F">
        <w:trPr>
          <w:trHeight w:val="555"/>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4D9F" w:rsidRPr="00BE4D9F" w:rsidRDefault="00BE4D9F" w:rsidP="00BE4D9F">
            <w:pPr>
              <w:widowControl/>
              <w:jc w:val="left"/>
              <w:rPr>
                <w:rFonts w:ascii="微软雅黑" w:eastAsia="微软雅黑" w:hAnsi="微软雅黑" w:cs="宋体"/>
                <w:color w:val="FF0000"/>
                <w:kern w:val="0"/>
                <w:sz w:val="24"/>
              </w:rPr>
            </w:pPr>
            <w:r w:rsidRPr="00BE4D9F">
              <w:rPr>
                <w:rFonts w:ascii="微软雅黑" w:eastAsia="微软雅黑" w:hAnsi="微软雅黑" w:cs="宋体" w:hint="eastAsia"/>
                <w:color w:val="FF0000"/>
                <w:kern w:val="0"/>
                <w:sz w:val="24"/>
              </w:rPr>
              <w:t>地点：天津东丽区大众自动变速器有限公司</w:t>
            </w:r>
          </w:p>
        </w:tc>
      </w:tr>
      <w:tr w:rsidR="00BE4D9F" w:rsidRPr="00BE4D9F" w:rsidTr="00BE4D9F">
        <w:trPr>
          <w:trHeight w:val="102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b/>
                <w:bCs/>
                <w:color w:val="000000"/>
                <w:kern w:val="0"/>
                <w:sz w:val="22"/>
                <w:szCs w:val="22"/>
              </w:rPr>
            </w:pPr>
            <w:r w:rsidRPr="00BE4D9F">
              <w:rPr>
                <w:rFonts w:ascii="微软雅黑" w:eastAsia="微软雅黑" w:hAnsi="微软雅黑" w:cs="宋体" w:hint="eastAsia"/>
                <w:b/>
                <w:bCs/>
                <w:color w:val="000000"/>
                <w:kern w:val="0"/>
                <w:sz w:val="22"/>
                <w:szCs w:val="22"/>
              </w:rPr>
              <w:t>类别</w:t>
            </w:r>
          </w:p>
        </w:tc>
        <w:tc>
          <w:tcPr>
            <w:tcW w:w="871" w:type="pct"/>
            <w:tcBorders>
              <w:top w:val="nil"/>
              <w:left w:val="nil"/>
              <w:bottom w:val="single" w:sz="4" w:space="0" w:color="auto"/>
              <w:right w:val="single" w:sz="4" w:space="0" w:color="auto"/>
            </w:tcBorders>
            <w:shd w:val="clear" w:color="000000" w:fill="FFFFFF"/>
            <w:vAlign w:val="center"/>
            <w:hideMark/>
          </w:tcPr>
          <w:p w:rsidR="00BE4D9F" w:rsidRPr="00BE4D9F" w:rsidRDefault="00BE4D9F" w:rsidP="00BE4D9F">
            <w:pPr>
              <w:widowControl/>
              <w:jc w:val="center"/>
              <w:rPr>
                <w:rFonts w:ascii="微软雅黑" w:eastAsia="微软雅黑" w:hAnsi="微软雅黑" w:cs="宋体"/>
                <w:b/>
                <w:bCs/>
                <w:kern w:val="0"/>
                <w:sz w:val="20"/>
                <w:szCs w:val="20"/>
              </w:rPr>
            </w:pPr>
            <w:r w:rsidRPr="00BE4D9F">
              <w:rPr>
                <w:rFonts w:ascii="微软雅黑" w:eastAsia="微软雅黑" w:hAnsi="微软雅黑" w:cs="宋体" w:hint="eastAsia"/>
                <w:b/>
                <w:bCs/>
                <w:kern w:val="0"/>
                <w:sz w:val="20"/>
                <w:szCs w:val="20"/>
              </w:rPr>
              <w:t xml:space="preserve">项目名称 </w:t>
            </w:r>
          </w:p>
        </w:tc>
        <w:tc>
          <w:tcPr>
            <w:tcW w:w="953" w:type="pct"/>
            <w:tcBorders>
              <w:top w:val="nil"/>
              <w:left w:val="nil"/>
              <w:bottom w:val="single" w:sz="4" w:space="0" w:color="auto"/>
              <w:right w:val="single" w:sz="4" w:space="0" w:color="auto"/>
            </w:tcBorders>
            <w:shd w:val="clear" w:color="000000" w:fill="FFFFFF"/>
            <w:vAlign w:val="center"/>
            <w:hideMark/>
          </w:tcPr>
          <w:p w:rsidR="00BE4D9F" w:rsidRPr="00BE4D9F" w:rsidRDefault="00BE4D9F" w:rsidP="00BE4D9F">
            <w:pPr>
              <w:widowControl/>
              <w:jc w:val="center"/>
              <w:rPr>
                <w:rFonts w:ascii="微软雅黑" w:eastAsia="微软雅黑" w:hAnsi="微软雅黑" w:cs="宋体"/>
                <w:b/>
                <w:bCs/>
                <w:kern w:val="0"/>
                <w:sz w:val="20"/>
                <w:szCs w:val="20"/>
              </w:rPr>
            </w:pPr>
            <w:r w:rsidRPr="00BE4D9F">
              <w:rPr>
                <w:rFonts w:ascii="微软雅黑" w:eastAsia="微软雅黑" w:hAnsi="微软雅黑" w:cs="宋体" w:hint="eastAsia"/>
                <w:b/>
                <w:bCs/>
                <w:kern w:val="0"/>
                <w:sz w:val="20"/>
                <w:szCs w:val="20"/>
              </w:rPr>
              <w:t xml:space="preserve">项目说明 </w:t>
            </w:r>
          </w:p>
        </w:tc>
        <w:tc>
          <w:tcPr>
            <w:tcW w:w="242" w:type="pct"/>
            <w:tcBorders>
              <w:top w:val="nil"/>
              <w:left w:val="nil"/>
              <w:bottom w:val="single" w:sz="4" w:space="0" w:color="auto"/>
              <w:right w:val="single" w:sz="4" w:space="0" w:color="auto"/>
            </w:tcBorders>
            <w:shd w:val="clear" w:color="000000" w:fill="FFFFFF"/>
            <w:noWrap/>
            <w:vAlign w:val="center"/>
            <w:hideMark/>
          </w:tcPr>
          <w:p w:rsidR="00BE4D9F" w:rsidRPr="00BE4D9F" w:rsidRDefault="00BE4D9F" w:rsidP="00BE4D9F">
            <w:pPr>
              <w:widowControl/>
              <w:jc w:val="center"/>
              <w:rPr>
                <w:rFonts w:ascii="微软雅黑" w:eastAsia="微软雅黑" w:hAnsi="微软雅黑" w:cs="宋体"/>
                <w:b/>
                <w:bCs/>
                <w:kern w:val="0"/>
                <w:sz w:val="20"/>
                <w:szCs w:val="20"/>
              </w:rPr>
            </w:pPr>
            <w:r w:rsidRPr="00BE4D9F">
              <w:rPr>
                <w:rFonts w:ascii="微软雅黑" w:eastAsia="微软雅黑" w:hAnsi="微软雅黑" w:cs="宋体" w:hint="eastAsia"/>
                <w:b/>
                <w:bCs/>
                <w:kern w:val="0"/>
                <w:sz w:val="20"/>
                <w:szCs w:val="20"/>
              </w:rPr>
              <w:t xml:space="preserve">单位 </w:t>
            </w:r>
          </w:p>
        </w:tc>
        <w:tc>
          <w:tcPr>
            <w:tcW w:w="195" w:type="pct"/>
            <w:tcBorders>
              <w:top w:val="nil"/>
              <w:left w:val="nil"/>
              <w:bottom w:val="single" w:sz="4" w:space="0" w:color="auto"/>
              <w:right w:val="single" w:sz="4" w:space="0" w:color="auto"/>
            </w:tcBorders>
            <w:shd w:val="clear" w:color="000000" w:fill="FFFFFF"/>
            <w:noWrap/>
            <w:vAlign w:val="center"/>
            <w:hideMark/>
          </w:tcPr>
          <w:p w:rsidR="00BE4D9F" w:rsidRPr="00BE4D9F" w:rsidRDefault="00BE4D9F" w:rsidP="00BE4D9F">
            <w:pPr>
              <w:widowControl/>
              <w:jc w:val="center"/>
              <w:rPr>
                <w:rFonts w:ascii="微软雅黑" w:eastAsia="微软雅黑" w:hAnsi="微软雅黑" w:cs="宋体"/>
                <w:b/>
                <w:bCs/>
                <w:kern w:val="0"/>
                <w:sz w:val="20"/>
                <w:szCs w:val="20"/>
              </w:rPr>
            </w:pPr>
            <w:r w:rsidRPr="00BE4D9F">
              <w:rPr>
                <w:rFonts w:ascii="微软雅黑" w:eastAsia="微软雅黑" w:hAnsi="微软雅黑" w:cs="宋体" w:hint="eastAsia"/>
                <w:b/>
                <w:bCs/>
                <w:kern w:val="0"/>
                <w:sz w:val="20"/>
                <w:szCs w:val="20"/>
              </w:rPr>
              <w:t xml:space="preserve">数量 </w:t>
            </w:r>
          </w:p>
        </w:tc>
        <w:tc>
          <w:tcPr>
            <w:tcW w:w="328" w:type="pct"/>
            <w:tcBorders>
              <w:top w:val="nil"/>
              <w:left w:val="nil"/>
              <w:bottom w:val="single" w:sz="4" w:space="0" w:color="auto"/>
              <w:right w:val="single" w:sz="4" w:space="0" w:color="auto"/>
            </w:tcBorders>
            <w:shd w:val="clear" w:color="000000" w:fill="FFFFFF"/>
            <w:noWrap/>
            <w:vAlign w:val="center"/>
            <w:hideMark/>
          </w:tcPr>
          <w:p w:rsidR="00BE4D9F" w:rsidRPr="00BE4D9F" w:rsidRDefault="00BE4D9F" w:rsidP="00BE4D9F">
            <w:pPr>
              <w:widowControl/>
              <w:jc w:val="center"/>
              <w:rPr>
                <w:rFonts w:ascii="微软雅黑" w:eastAsia="微软雅黑" w:hAnsi="微软雅黑" w:cs="宋体"/>
                <w:b/>
                <w:bCs/>
                <w:kern w:val="0"/>
                <w:sz w:val="20"/>
                <w:szCs w:val="20"/>
              </w:rPr>
            </w:pPr>
            <w:r w:rsidRPr="00BE4D9F">
              <w:rPr>
                <w:rFonts w:ascii="微软雅黑" w:eastAsia="微软雅黑" w:hAnsi="微软雅黑" w:cs="宋体" w:hint="eastAsia"/>
                <w:b/>
                <w:bCs/>
                <w:kern w:val="0"/>
                <w:sz w:val="20"/>
                <w:szCs w:val="20"/>
              </w:rPr>
              <w:t>周期/天</w:t>
            </w:r>
          </w:p>
        </w:tc>
        <w:tc>
          <w:tcPr>
            <w:tcW w:w="452" w:type="pct"/>
            <w:tcBorders>
              <w:top w:val="nil"/>
              <w:left w:val="nil"/>
              <w:bottom w:val="single" w:sz="4" w:space="0" w:color="auto"/>
              <w:right w:val="single" w:sz="4" w:space="0" w:color="auto"/>
            </w:tcBorders>
            <w:shd w:val="clear" w:color="000000" w:fill="FFFFFF"/>
            <w:noWrap/>
            <w:vAlign w:val="center"/>
            <w:hideMark/>
          </w:tcPr>
          <w:p w:rsidR="00BE4D9F" w:rsidRPr="00BE4D9F" w:rsidRDefault="00BE4D9F" w:rsidP="00BE4D9F">
            <w:pPr>
              <w:widowControl/>
              <w:jc w:val="center"/>
              <w:rPr>
                <w:rFonts w:ascii="微软雅黑" w:eastAsia="微软雅黑" w:hAnsi="微软雅黑" w:cs="宋体"/>
                <w:b/>
                <w:bCs/>
                <w:kern w:val="0"/>
                <w:sz w:val="20"/>
                <w:szCs w:val="20"/>
              </w:rPr>
            </w:pPr>
            <w:r w:rsidRPr="00BE4D9F">
              <w:rPr>
                <w:rFonts w:ascii="微软雅黑" w:eastAsia="微软雅黑" w:hAnsi="微软雅黑" w:cs="宋体" w:hint="eastAsia"/>
                <w:b/>
                <w:bCs/>
                <w:kern w:val="0"/>
                <w:sz w:val="20"/>
                <w:szCs w:val="20"/>
              </w:rPr>
              <w:t>单价</w:t>
            </w:r>
          </w:p>
        </w:tc>
        <w:tc>
          <w:tcPr>
            <w:tcW w:w="608" w:type="pct"/>
            <w:tcBorders>
              <w:top w:val="nil"/>
              <w:left w:val="nil"/>
              <w:bottom w:val="single" w:sz="4" w:space="0" w:color="auto"/>
              <w:right w:val="single" w:sz="4" w:space="0" w:color="auto"/>
            </w:tcBorders>
            <w:shd w:val="clear" w:color="000000" w:fill="FFFFFF"/>
            <w:noWrap/>
            <w:vAlign w:val="center"/>
            <w:hideMark/>
          </w:tcPr>
          <w:p w:rsidR="00BE4D9F" w:rsidRPr="00BE4D9F" w:rsidRDefault="00BE4D9F" w:rsidP="00BE4D9F">
            <w:pPr>
              <w:widowControl/>
              <w:jc w:val="center"/>
              <w:rPr>
                <w:rFonts w:ascii="微软雅黑" w:eastAsia="微软雅黑" w:hAnsi="微软雅黑" w:cs="宋体"/>
                <w:b/>
                <w:bCs/>
                <w:kern w:val="0"/>
                <w:sz w:val="20"/>
                <w:szCs w:val="20"/>
              </w:rPr>
            </w:pPr>
            <w:r w:rsidRPr="00BE4D9F">
              <w:rPr>
                <w:rFonts w:ascii="微软雅黑" w:eastAsia="微软雅黑" w:hAnsi="微软雅黑" w:cs="宋体" w:hint="eastAsia"/>
                <w:b/>
                <w:bCs/>
                <w:kern w:val="0"/>
                <w:sz w:val="20"/>
                <w:szCs w:val="20"/>
              </w:rPr>
              <w:t>金额</w:t>
            </w:r>
          </w:p>
        </w:tc>
        <w:tc>
          <w:tcPr>
            <w:tcW w:w="940" w:type="pct"/>
            <w:tcBorders>
              <w:top w:val="nil"/>
              <w:left w:val="nil"/>
              <w:bottom w:val="single" w:sz="4" w:space="0" w:color="auto"/>
              <w:right w:val="single" w:sz="4" w:space="0" w:color="auto"/>
            </w:tcBorders>
            <w:shd w:val="clear" w:color="000000" w:fill="FFFFFF"/>
            <w:vAlign w:val="center"/>
            <w:hideMark/>
          </w:tcPr>
          <w:p w:rsidR="00BE4D9F" w:rsidRPr="00BE4D9F" w:rsidRDefault="00BE4D9F" w:rsidP="00BE4D9F">
            <w:pPr>
              <w:widowControl/>
              <w:jc w:val="center"/>
              <w:rPr>
                <w:rFonts w:ascii="微软雅黑" w:eastAsia="微软雅黑" w:hAnsi="微软雅黑" w:cs="宋体"/>
                <w:b/>
                <w:bCs/>
                <w:color w:val="FF0000"/>
                <w:kern w:val="0"/>
                <w:sz w:val="20"/>
                <w:szCs w:val="20"/>
              </w:rPr>
            </w:pPr>
            <w:r w:rsidRPr="00BE4D9F">
              <w:rPr>
                <w:rFonts w:ascii="微软雅黑" w:eastAsia="微软雅黑" w:hAnsi="微软雅黑" w:cs="宋体" w:hint="eastAsia"/>
                <w:b/>
                <w:bCs/>
                <w:color w:val="FF0000"/>
                <w:kern w:val="0"/>
                <w:sz w:val="20"/>
                <w:szCs w:val="20"/>
              </w:rPr>
              <w:t>备注</w:t>
            </w:r>
          </w:p>
        </w:tc>
      </w:tr>
      <w:tr w:rsidR="00BE4D9F" w:rsidRPr="00BE4D9F" w:rsidTr="00BE4D9F">
        <w:trPr>
          <w:trHeight w:val="1020"/>
        </w:trPr>
        <w:tc>
          <w:tcPr>
            <w:tcW w:w="412" w:type="pct"/>
            <w:vMerge w:val="restart"/>
            <w:tcBorders>
              <w:top w:val="nil"/>
              <w:left w:val="nil"/>
              <w:bottom w:val="nil"/>
              <w:right w:val="nil"/>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人员运营</w:t>
            </w:r>
          </w:p>
        </w:tc>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兼职</w:t>
            </w:r>
          </w:p>
        </w:tc>
        <w:tc>
          <w:tcPr>
            <w:tcW w:w="953"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12号-13号每天8:00-17:00</w:t>
            </w:r>
          </w:p>
        </w:tc>
        <w:tc>
          <w:tcPr>
            <w:tcW w:w="242"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人</w:t>
            </w:r>
          </w:p>
        </w:tc>
        <w:tc>
          <w:tcPr>
            <w:tcW w:w="195"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4</w:t>
            </w:r>
          </w:p>
        </w:tc>
        <w:tc>
          <w:tcPr>
            <w:tcW w:w="328"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2</w:t>
            </w:r>
          </w:p>
        </w:tc>
        <w:tc>
          <w:tcPr>
            <w:tcW w:w="452"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¥300.00 </w:t>
            </w:r>
          </w:p>
        </w:tc>
        <w:tc>
          <w:tcPr>
            <w:tcW w:w="608"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¥2,400.00 </w:t>
            </w:r>
          </w:p>
        </w:tc>
        <w:tc>
          <w:tcPr>
            <w:tcW w:w="940" w:type="pct"/>
            <w:tcBorders>
              <w:top w:val="nil"/>
              <w:left w:val="nil"/>
              <w:bottom w:val="single" w:sz="4" w:space="0" w:color="auto"/>
              <w:right w:val="single" w:sz="4" w:space="0" w:color="auto"/>
            </w:tcBorders>
            <w:shd w:val="clear" w:color="auto" w:fill="auto"/>
            <w:hideMark/>
          </w:tcPr>
          <w:p w:rsidR="00BE4D9F" w:rsidRPr="00BE4D9F" w:rsidRDefault="00BE4D9F" w:rsidP="00BE4D9F">
            <w:pPr>
              <w:widowControl/>
              <w:jc w:val="left"/>
              <w:rPr>
                <w:rFonts w:ascii="微软雅黑" w:eastAsia="微软雅黑" w:hAnsi="微软雅黑" w:cs="宋体"/>
                <w:color w:val="FF0000"/>
                <w:kern w:val="0"/>
                <w:sz w:val="22"/>
                <w:szCs w:val="22"/>
              </w:rPr>
            </w:pPr>
            <w:r w:rsidRPr="00BE4D9F">
              <w:rPr>
                <w:rFonts w:ascii="微软雅黑" w:eastAsia="微软雅黑" w:hAnsi="微软雅黑" w:cs="宋体" w:hint="eastAsia"/>
                <w:color w:val="FF0000"/>
                <w:kern w:val="0"/>
                <w:sz w:val="22"/>
                <w:szCs w:val="22"/>
              </w:rPr>
              <w:t xml:space="preserve">　</w:t>
            </w:r>
          </w:p>
        </w:tc>
      </w:tr>
      <w:tr w:rsidR="00BE4D9F" w:rsidRPr="00BE4D9F" w:rsidTr="00BE4D9F">
        <w:trPr>
          <w:trHeight w:val="1020"/>
        </w:trPr>
        <w:tc>
          <w:tcPr>
            <w:tcW w:w="412" w:type="pct"/>
            <w:vMerge/>
            <w:tcBorders>
              <w:top w:val="nil"/>
              <w:left w:val="nil"/>
              <w:bottom w:val="nil"/>
              <w:right w:val="nil"/>
            </w:tcBorders>
            <w:vAlign w:val="center"/>
            <w:hideMark/>
          </w:tcPr>
          <w:p w:rsidR="00BE4D9F" w:rsidRPr="00BE4D9F" w:rsidRDefault="00BE4D9F" w:rsidP="00BE4D9F">
            <w:pPr>
              <w:widowControl/>
              <w:jc w:val="left"/>
              <w:rPr>
                <w:rFonts w:ascii="微软雅黑" w:eastAsia="微软雅黑" w:hAnsi="微软雅黑" w:cs="宋体"/>
                <w:color w:val="000000"/>
                <w:kern w:val="0"/>
                <w:sz w:val="22"/>
                <w:szCs w:val="22"/>
              </w:rPr>
            </w:pPr>
          </w:p>
        </w:tc>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礼仪</w:t>
            </w:r>
          </w:p>
        </w:tc>
        <w:tc>
          <w:tcPr>
            <w:tcW w:w="953"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13号8:00-17:00</w:t>
            </w:r>
          </w:p>
        </w:tc>
        <w:tc>
          <w:tcPr>
            <w:tcW w:w="242"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人</w:t>
            </w:r>
          </w:p>
        </w:tc>
        <w:tc>
          <w:tcPr>
            <w:tcW w:w="195"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8</w:t>
            </w:r>
          </w:p>
        </w:tc>
        <w:tc>
          <w:tcPr>
            <w:tcW w:w="328"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1</w:t>
            </w:r>
          </w:p>
        </w:tc>
        <w:tc>
          <w:tcPr>
            <w:tcW w:w="452"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¥600.00 </w:t>
            </w:r>
          </w:p>
        </w:tc>
        <w:tc>
          <w:tcPr>
            <w:tcW w:w="608"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¥4,800.00 </w:t>
            </w:r>
          </w:p>
        </w:tc>
        <w:tc>
          <w:tcPr>
            <w:tcW w:w="940" w:type="pct"/>
            <w:tcBorders>
              <w:top w:val="nil"/>
              <w:left w:val="nil"/>
              <w:bottom w:val="single" w:sz="4" w:space="0" w:color="auto"/>
              <w:right w:val="single" w:sz="4" w:space="0" w:color="auto"/>
            </w:tcBorders>
            <w:shd w:val="clear" w:color="auto" w:fill="auto"/>
            <w:noWrap/>
            <w:hideMark/>
          </w:tcPr>
          <w:p w:rsidR="00BE4D9F" w:rsidRPr="00BE4D9F" w:rsidRDefault="00BE4D9F" w:rsidP="00BE4D9F">
            <w:pPr>
              <w:widowControl/>
              <w:jc w:val="left"/>
              <w:rPr>
                <w:rFonts w:ascii="微软雅黑" w:eastAsia="微软雅黑" w:hAnsi="微软雅黑" w:cs="宋体"/>
                <w:color w:val="FF0000"/>
                <w:kern w:val="0"/>
                <w:sz w:val="22"/>
                <w:szCs w:val="22"/>
              </w:rPr>
            </w:pPr>
            <w:r w:rsidRPr="00BE4D9F">
              <w:rPr>
                <w:rFonts w:ascii="微软雅黑" w:eastAsia="微软雅黑" w:hAnsi="微软雅黑" w:cs="宋体" w:hint="eastAsia"/>
                <w:color w:val="FF0000"/>
                <w:kern w:val="0"/>
                <w:sz w:val="22"/>
                <w:szCs w:val="22"/>
              </w:rPr>
              <w:t xml:space="preserve">　</w:t>
            </w:r>
          </w:p>
        </w:tc>
      </w:tr>
      <w:tr w:rsidR="00BE4D9F" w:rsidRPr="00BE4D9F" w:rsidTr="00BE4D9F">
        <w:trPr>
          <w:trHeight w:val="1020"/>
        </w:trPr>
        <w:tc>
          <w:tcPr>
            <w:tcW w:w="412" w:type="pct"/>
            <w:vMerge/>
            <w:tcBorders>
              <w:top w:val="nil"/>
              <w:left w:val="nil"/>
              <w:bottom w:val="nil"/>
              <w:right w:val="nil"/>
            </w:tcBorders>
            <w:vAlign w:val="center"/>
            <w:hideMark/>
          </w:tcPr>
          <w:p w:rsidR="00BE4D9F" w:rsidRPr="00BE4D9F" w:rsidRDefault="00BE4D9F" w:rsidP="00BE4D9F">
            <w:pPr>
              <w:widowControl/>
              <w:jc w:val="left"/>
              <w:rPr>
                <w:rFonts w:ascii="微软雅黑" w:eastAsia="微软雅黑" w:hAnsi="微软雅黑" w:cs="宋体"/>
                <w:color w:val="000000"/>
                <w:kern w:val="0"/>
                <w:sz w:val="22"/>
                <w:szCs w:val="22"/>
              </w:rPr>
            </w:pPr>
          </w:p>
        </w:tc>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proofErr w:type="gramStart"/>
            <w:r w:rsidRPr="00BE4D9F">
              <w:rPr>
                <w:rFonts w:ascii="微软雅黑" w:eastAsia="微软雅黑" w:hAnsi="微软雅黑" w:cs="宋体" w:hint="eastAsia"/>
                <w:color w:val="000000"/>
                <w:kern w:val="0"/>
                <w:sz w:val="22"/>
                <w:szCs w:val="22"/>
              </w:rPr>
              <w:t>车美</w:t>
            </w:r>
            <w:proofErr w:type="gramEnd"/>
          </w:p>
        </w:tc>
        <w:tc>
          <w:tcPr>
            <w:tcW w:w="953"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12号-13号每天8:00-17:00</w:t>
            </w:r>
          </w:p>
        </w:tc>
        <w:tc>
          <w:tcPr>
            <w:tcW w:w="242"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人</w:t>
            </w:r>
          </w:p>
        </w:tc>
        <w:tc>
          <w:tcPr>
            <w:tcW w:w="195"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1</w:t>
            </w:r>
          </w:p>
        </w:tc>
        <w:tc>
          <w:tcPr>
            <w:tcW w:w="328"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2</w:t>
            </w:r>
          </w:p>
        </w:tc>
        <w:tc>
          <w:tcPr>
            <w:tcW w:w="452"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¥500.00 </w:t>
            </w:r>
          </w:p>
        </w:tc>
        <w:tc>
          <w:tcPr>
            <w:tcW w:w="608"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¥1,000.00 </w:t>
            </w:r>
          </w:p>
        </w:tc>
        <w:tc>
          <w:tcPr>
            <w:tcW w:w="940" w:type="pct"/>
            <w:tcBorders>
              <w:top w:val="nil"/>
              <w:left w:val="nil"/>
              <w:bottom w:val="single" w:sz="4" w:space="0" w:color="auto"/>
              <w:right w:val="single" w:sz="4" w:space="0" w:color="auto"/>
            </w:tcBorders>
            <w:shd w:val="clear" w:color="auto" w:fill="auto"/>
            <w:noWrap/>
            <w:hideMark/>
          </w:tcPr>
          <w:p w:rsidR="00BE4D9F" w:rsidRPr="00BE4D9F" w:rsidRDefault="00BE4D9F" w:rsidP="00BE4D9F">
            <w:pPr>
              <w:widowControl/>
              <w:jc w:val="left"/>
              <w:rPr>
                <w:rFonts w:ascii="微软雅黑" w:eastAsia="微软雅黑" w:hAnsi="微软雅黑" w:cs="宋体"/>
                <w:color w:val="FF0000"/>
                <w:kern w:val="0"/>
                <w:sz w:val="22"/>
                <w:szCs w:val="22"/>
              </w:rPr>
            </w:pPr>
            <w:r w:rsidRPr="00BE4D9F">
              <w:rPr>
                <w:rFonts w:ascii="微软雅黑" w:eastAsia="微软雅黑" w:hAnsi="微软雅黑" w:cs="宋体" w:hint="eastAsia"/>
                <w:color w:val="FF0000"/>
                <w:kern w:val="0"/>
                <w:sz w:val="22"/>
                <w:szCs w:val="22"/>
              </w:rPr>
              <w:t xml:space="preserve">　</w:t>
            </w:r>
          </w:p>
        </w:tc>
      </w:tr>
      <w:tr w:rsidR="00BE4D9F" w:rsidRPr="00BE4D9F" w:rsidTr="00BE4D9F">
        <w:trPr>
          <w:trHeight w:val="1020"/>
        </w:trPr>
        <w:tc>
          <w:tcPr>
            <w:tcW w:w="412" w:type="pct"/>
            <w:vMerge/>
            <w:tcBorders>
              <w:top w:val="nil"/>
              <w:left w:val="nil"/>
              <w:bottom w:val="nil"/>
              <w:right w:val="nil"/>
            </w:tcBorders>
            <w:vAlign w:val="center"/>
            <w:hideMark/>
          </w:tcPr>
          <w:p w:rsidR="00BE4D9F" w:rsidRPr="00BE4D9F" w:rsidRDefault="00BE4D9F" w:rsidP="00BE4D9F">
            <w:pPr>
              <w:widowControl/>
              <w:jc w:val="left"/>
              <w:rPr>
                <w:rFonts w:ascii="微软雅黑" w:eastAsia="微软雅黑" w:hAnsi="微软雅黑" w:cs="宋体"/>
                <w:color w:val="000000"/>
                <w:kern w:val="0"/>
                <w:sz w:val="22"/>
                <w:szCs w:val="22"/>
              </w:rPr>
            </w:pPr>
          </w:p>
        </w:tc>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租车</w:t>
            </w:r>
          </w:p>
        </w:tc>
        <w:tc>
          <w:tcPr>
            <w:tcW w:w="953"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12号</w:t>
            </w:r>
            <w:r w:rsidRPr="00BE4D9F">
              <w:rPr>
                <w:rFonts w:ascii="微软雅黑" w:eastAsia="微软雅黑" w:hAnsi="微软雅黑" w:cs="宋体" w:hint="eastAsia"/>
                <w:color w:val="000000"/>
                <w:kern w:val="0"/>
                <w:sz w:val="22"/>
                <w:szCs w:val="22"/>
              </w:rPr>
              <w:lastRenderedPageBreak/>
              <w:t>-13号来回接送</w:t>
            </w:r>
          </w:p>
        </w:tc>
        <w:tc>
          <w:tcPr>
            <w:tcW w:w="242"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lastRenderedPageBreak/>
              <w:t>人</w:t>
            </w:r>
          </w:p>
        </w:tc>
        <w:tc>
          <w:tcPr>
            <w:tcW w:w="195"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1</w:t>
            </w:r>
          </w:p>
        </w:tc>
        <w:tc>
          <w:tcPr>
            <w:tcW w:w="328"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2</w:t>
            </w:r>
          </w:p>
        </w:tc>
        <w:tc>
          <w:tcPr>
            <w:tcW w:w="452"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¥800.</w:t>
            </w:r>
            <w:r w:rsidRPr="00BE4D9F">
              <w:rPr>
                <w:rFonts w:ascii="微软雅黑" w:eastAsia="微软雅黑" w:hAnsi="微软雅黑" w:cs="宋体" w:hint="eastAsia"/>
                <w:color w:val="000000"/>
                <w:kern w:val="0"/>
                <w:sz w:val="22"/>
                <w:szCs w:val="22"/>
              </w:rPr>
              <w:lastRenderedPageBreak/>
              <w:t xml:space="preserve">00 </w:t>
            </w:r>
          </w:p>
        </w:tc>
        <w:tc>
          <w:tcPr>
            <w:tcW w:w="608"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lastRenderedPageBreak/>
              <w:t>¥1,600.</w:t>
            </w:r>
            <w:r w:rsidRPr="00BE4D9F">
              <w:rPr>
                <w:rFonts w:ascii="微软雅黑" w:eastAsia="微软雅黑" w:hAnsi="微软雅黑" w:cs="宋体" w:hint="eastAsia"/>
                <w:color w:val="000000"/>
                <w:kern w:val="0"/>
                <w:sz w:val="22"/>
                <w:szCs w:val="22"/>
              </w:rPr>
              <w:lastRenderedPageBreak/>
              <w:t xml:space="preserve">00 </w:t>
            </w:r>
          </w:p>
        </w:tc>
        <w:tc>
          <w:tcPr>
            <w:tcW w:w="940" w:type="pct"/>
            <w:tcBorders>
              <w:top w:val="nil"/>
              <w:left w:val="nil"/>
              <w:bottom w:val="single" w:sz="4" w:space="0" w:color="auto"/>
              <w:right w:val="single" w:sz="4" w:space="0" w:color="auto"/>
            </w:tcBorders>
            <w:shd w:val="clear" w:color="auto" w:fill="auto"/>
            <w:noWrap/>
            <w:hideMark/>
          </w:tcPr>
          <w:p w:rsidR="00BE4D9F" w:rsidRPr="00BE4D9F" w:rsidRDefault="00BE4D9F" w:rsidP="00BE4D9F">
            <w:pPr>
              <w:widowControl/>
              <w:jc w:val="left"/>
              <w:rPr>
                <w:rFonts w:ascii="微软雅黑" w:eastAsia="微软雅黑" w:hAnsi="微软雅黑" w:cs="宋体"/>
                <w:color w:val="FF0000"/>
                <w:kern w:val="0"/>
                <w:sz w:val="22"/>
                <w:szCs w:val="22"/>
              </w:rPr>
            </w:pPr>
            <w:r w:rsidRPr="00BE4D9F">
              <w:rPr>
                <w:rFonts w:ascii="微软雅黑" w:eastAsia="微软雅黑" w:hAnsi="微软雅黑" w:cs="宋体" w:hint="eastAsia"/>
                <w:color w:val="FF0000"/>
                <w:kern w:val="0"/>
                <w:sz w:val="22"/>
                <w:szCs w:val="22"/>
              </w:rPr>
              <w:lastRenderedPageBreak/>
              <w:t xml:space="preserve">　</w:t>
            </w:r>
          </w:p>
        </w:tc>
      </w:tr>
      <w:tr w:rsidR="00BE4D9F" w:rsidRPr="00BE4D9F" w:rsidTr="00BE4D9F">
        <w:trPr>
          <w:trHeight w:val="1020"/>
        </w:trPr>
        <w:tc>
          <w:tcPr>
            <w:tcW w:w="412" w:type="pct"/>
            <w:vMerge/>
            <w:tcBorders>
              <w:top w:val="nil"/>
              <w:left w:val="nil"/>
              <w:bottom w:val="nil"/>
              <w:right w:val="nil"/>
            </w:tcBorders>
            <w:vAlign w:val="center"/>
            <w:hideMark/>
          </w:tcPr>
          <w:p w:rsidR="00BE4D9F" w:rsidRPr="00BE4D9F" w:rsidRDefault="00BE4D9F" w:rsidP="00BE4D9F">
            <w:pPr>
              <w:widowControl/>
              <w:jc w:val="left"/>
              <w:rPr>
                <w:rFonts w:ascii="微软雅黑" w:eastAsia="微软雅黑" w:hAnsi="微软雅黑" w:cs="宋体"/>
                <w:color w:val="000000"/>
                <w:kern w:val="0"/>
                <w:sz w:val="22"/>
                <w:szCs w:val="22"/>
              </w:rPr>
            </w:pPr>
          </w:p>
        </w:tc>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化妆师</w:t>
            </w:r>
          </w:p>
        </w:tc>
        <w:tc>
          <w:tcPr>
            <w:tcW w:w="953"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主持人化妆造型</w:t>
            </w:r>
          </w:p>
        </w:tc>
        <w:tc>
          <w:tcPr>
            <w:tcW w:w="242"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人</w:t>
            </w:r>
          </w:p>
        </w:tc>
        <w:tc>
          <w:tcPr>
            <w:tcW w:w="195"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1</w:t>
            </w:r>
          </w:p>
        </w:tc>
        <w:tc>
          <w:tcPr>
            <w:tcW w:w="328"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1</w:t>
            </w:r>
          </w:p>
        </w:tc>
        <w:tc>
          <w:tcPr>
            <w:tcW w:w="452"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¥800.00 </w:t>
            </w:r>
          </w:p>
        </w:tc>
        <w:tc>
          <w:tcPr>
            <w:tcW w:w="608"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¥800.00 </w:t>
            </w:r>
          </w:p>
        </w:tc>
        <w:tc>
          <w:tcPr>
            <w:tcW w:w="940" w:type="pct"/>
            <w:tcBorders>
              <w:top w:val="nil"/>
              <w:left w:val="nil"/>
              <w:bottom w:val="single" w:sz="4" w:space="0" w:color="auto"/>
              <w:right w:val="single" w:sz="4" w:space="0" w:color="auto"/>
            </w:tcBorders>
            <w:shd w:val="clear" w:color="auto" w:fill="auto"/>
            <w:noWrap/>
            <w:vAlign w:val="bottom"/>
            <w:hideMark/>
          </w:tcPr>
          <w:p w:rsidR="00BE4D9F" w:rsidRPr="00BE4D9F" w:rsidRDefault="00BE4D9F" w:rsidP="00BE4D9F">
            <w:pPr>
              <w:widowControl/>
              <w:jc w:val="left"/>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　</w:t>
            </w:r>
          </w:p>
        </w:tc>
      </w:tr>
      <w:tr w:rsidR="00BE4D9F" w:rsidRPr="00BE4D9F" w:rsidTr="00BE4D9F">
        <w:trPr>
          <w:trHeight w:val="642"/>
        </w:trPr>
        <w:tc>
          <w:tcPr>
            <w:tcW w:w="41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报销费用</w:t>
            </w:r>
          </w:p>
        </w:tc>
        <w:tc>
          <w:tcPr>
            <w:tcW w:w="871"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核酸检测费用</w:t>
            </w:r>
          </w:p>
        </w:tc>
        <w:tc>
          <w:tcPr>
            <w:tcW w:w="2169" w:type="pct"/>
            <w:gridSpan w:val="5"/>
            <w:tcBorders>
              <w:top w:val="single" w:sz="4" w:space="0" w:color="auto"/>
              <w:left w:val="nil"/>
              <w:bottom w:val="single" w:sz="4" w:space="0" w:color="auto"/>
              <w:right w:val="single" w:sz="4" w:space="0" w:color="000000"/>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　</w:t>
            </w:r>
          </w:p>
        </w:tc>
        <w:tc>
          <w:tcPr>
            <w:tcW w:w="608"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¥850.00 </w:t>
            </w:r>
          </w:p>
        </w:tc>
        <w:tc>
          <w:tcPr>
            <w:tcW w:w="940"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　</w:t>
            </w:r>
          </w:p>
        </w:tc>
      </w:tr>
      <w:tr w:rsidR="00BE4D9F" w:rsidRPr="00BE4D9F" w:rsidTr="00BE4D9F">
        <w:trPr>
          <w:trHeight w:val="600"/>
        </w:trPr>
        <w:tc>
          <w:tcPr>
            <w:tcW w:w="412" w:type="pct"/>
            <w:vMerge/>
            <w:tcBorders>
              <w:top w:val="single" w:sz="4" w:space="0" w:color="auto"/>
              <w:left w:val="single" w:sz="4" w:space="0" w:color="auto"/>
              <w:bottom w:val="single" w:sz="4" w:space="0" w:color="auto"/>
              <w:right w:val="single" w:sz="4" w:space="0" w:color="auto"/>
            </w:tcBorders>
            <w:vAlign w:val="center"/>
            <w:hideMark/>
          </w:tcPr>
          <w:p w:rsidR="00BE4D9F" w:rsidRPr="00BE4D9F" w:rsidRDefault="00BE4D9F" w:rsidP="00BE4D9F">
            <w:pPr>
              <w:widowControl/>
              <w:jc w:val="left"/>
              <w:rPr>
                <w:rFonts w:ascii="微软雅黑" w:eastAsia="微软雅黑" w:hAnsi="微软雅黑" w:cs="宋体"/>
                <w:color w:val="000000"/>
                <w:kern w:val="0"/>
                <w:sz w:val="22"/>
                <w:szCs w:val="22"/>
              </w:rPr>
            </w:pPr>
          </w:p>
        </w:tc>
        <w:tc>
          <w:tcPr>
            <w:tcW w:w="871"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13号午饭</w:t>
            </w:r>
          </w:p>
        </w:tc>
        <w:tc>
          <w:tcPr>
            <w:tcW w:w="2169" w:type="pct"/>
            <w:gridSpan w:val="5"/>
            <w:tcBorders>
              <w:top w:val="single" w:sz="4" w:space="0" w:color="auto"/>
              <w:left w:val="nil"/>
              <w:bottom w:val="single" w:sz="4" w:space="0" w:color="auto"/>
              <w:right w:val="single" w:sz="4" w:space="0" w:color="000000"/>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　</w:t>
            </w:r>
          </w:p>
        </w:tc>
        <w:tc>
          <w:tcPr>
            <w:tcW w:w="608"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¥337.50 </w:t>
            </w:r>
          </w:p>
        </w:tc>
        <w:tc>
          <w:tcPr>
            <w:tcW w:w="940"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1人/22.5元，15人</w:t>
            </w:r>
          </w:p>
        </w:tc>
      </w:tr>
      <w:tr w:rsidR="00BE4D9F" w:rsidRPr="00BE4D9F" w:rsidTr="00BE4D9F">
        <w:trPr>
          <w:trHeight w:val="330"/>
        </w:trPr>
        <w:tc>
          <w:tcPr>
            <w:tcW w:w="4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其他</w:t>
            </w:r>
          </w:p>
        </w:tc>
        <w:tc>
          <w:tcPr>
            <w:tcW w:w="871"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小计</w:t>
            </w:r>
          </w:p>
        </w:tc>
        <w:tc>
          <w:tcPr>
            <w:tcW w:w="2169" w:type="pct"/>
            <w:gridSpan w:val="5"/>
            <w:tcBorders>
              <w:top w:val="single" w:sz="4" w:space="0" w:color="auto"/>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　</w:t>
            </w:r>
          </w:p>
        </w:tc>
        <w:tc>
          <w:tcPr>
            <w:tcW w:w="608" w:type="pct"/>
            <w:tcBorders>
              <w:top w:val="nil"/>
              <w:left w:val="nil"/>
              <w:bottom w:val="single" w:sz="4" w:space="0" w:color="auto"/>
              <w:right w:val="single" w:sz="4" w:space="0" w:color="auto"/>
            </w:tcBorders>
            <w:shd w:val="clear" w:color="auto" w:fill="auto"/>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¥11,787.00 </w:t>
            </w:r>
          </w:p>
        </w:tc>
        <w:tc>
          <w:tcPr>
            <w:tcW w:w="940"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　</w:t>
            </w:r>
          </w:p>
        </w:tc>
      </w:tr>
      <w:tr w:rsidR="00BE4D9F" w:rsidRPr="00BE4D9F" w:rsidTr="00BE4D9F">
        <w:trPr>
          <w:trHeight w:val="330"/>
        </w:trPr>
        <w:tc>
          <w:tcPr>
            <w:tcW w:w="412" w:type="pct"/>
            <w:vMerge/>
            <w:tcBorders>
              <w:top w:val="nil"/>
              <w:left w:val="single" w:sz="4" w:space="0" w:color="auto"/>
              <w:bottom w:val="single" w:sz="4" w:space="0" w:color="000000"/>
              <w:right w:val="single" w:sz="4" w:space="0" w:color="auto"/>
            </w:tcBorders>
            <w:vAlign w:val="center"/>
            <w:hideMark/>
          </w:tcPr>
          <w:p w:rsidR="00BE4D9F" w:rsidRPr="00BE4D9F" w:rsidRDefault="00BE4D9F" w:rsidP="00BE4D9F">
            <w:pPr>
              <w:widowControl/>
              <w:jc w:val="left"/>
              <w:rPr>
                <w:rFonts w:ascii="微软雅黑" w:eastAsia="微软雅黑" w:hAnsi="微软雅黑" w:cs="宋体"/>
                <w:color w:val="000000"/>
                <w:kern w:val="0"/>
                <w:sz w:val="22"/>
                <w:szCs w:val="22"/>
              </w:rPr>
            </w:pPr>
          </w:p>
        </w:tc>
        <w:tc>
          <w:tcPr>
            <w:tcW w:w="871"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税率6%</w:t>
            </w:r>
          </w:p>
        </w:tc>
        <w:tc>
          <w:tcPr>
            <w:tcW w:w="2169" w:type="pct"/>
            <w:gridSpan w:val="5"/>
            <w:tcBorders>
              <w:top w:val="single" w:sz="4" w:space="0" w:color="auto"/>
              <w:left w:val="nil"/>
              <w:bottom w:val="single" w:sz="4" w:space="0" w:color="auto"/>
              <w:right w:val="single" w:sz="4" w:space="0" w:color="auto"/>
            </w:tcBorders>
            <w:shd w:val="clear" w:color="auto" w:fill="auto"/>
            <w:vAlign w:val="bottom"/>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　</w:t>
            </w:r>
          </w:p>
        </w:tc>
        <w:tc>
          <w:tcPr>
            <w:tcW w:w="608" w:type="pct"/>
            <w:tcBorders>
              <w:top w:val="nil"/>
              <w:left w:val="nil"/>
              <w:bottom w:val="single" w:sz="4" w:space="0" w:color="auto"/>
              <w:right w:val="single" w:sz="4" w:space="0" w:color="auto"/>
            </w:tcBorders>
            <w:shd w:val="clear" w:color="auto" w:fill="auto"/>
            <w:noWrap/>
            <w:vAlign w:val="bottom"/>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¥707.20 </w:t>
            </w:r>
          </w:p>
        </w:tc>
        <w:tc>
          <w:tcPr>
            <w:tcW w:w="940" w:type="pct"/>
            <w:tcBorders>
              <w:top w:val="nil"/>
              <w:left w:val="nil"/>
              <w:bottom w:val="single" w:sz="4" w:space="0" w:color="auto"/>
              <w:right w:val="single" w:sz="4" w:space="0" w:color="auto"/>
            </w:tcBorders>
            <w:shd w:val="clear" w:color="auto" w:fill="auto"/>
            <w:noWrap/>
            <w:vAlign w:val="bottom"/>
            <w:hideMark/>
          </w:tcPr>
          <w:p w:rsidR="00BE4D9F" w:rsidRPr="00BE4D9F" w:rsidRDefault="00BE4D9F" w:rsidP="00BE4D9F">
            <w:pPr>
              <w:widowControl/>
              <w:jc w:val="left"/>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　</w:t>
            </w:r>
          </w:p>
        </w:tc>
      </w:tr>
      <w:tr w:rsidR="00BE4D9F" w:rsidRPr="00BE4D9F" w:rsidTr="00BE4D9F">
        <w:trPr>
          <w:trHeight w:val="330"/>
        </w:trPr>
        <w:tc>
          <w:tcPr>
            <w:tcW w:w="412" w:type="pct"/>
            <w:vMerge/>
            <w:tcBorders>
              <w:top w:val="nil"/>
              <w:left w:val="single" w:sz="4" w:space="0" w:color="auto"/>
              <w:bottom w:val="single" w:sz="4" w:space="0" w:color="000000"/>
              <w:right w:val="single" w:sz="4" w:space="0" w:color="auto"/>
            </w:tcBorders>
            <w:vAlign w:val="center"/>
            <w:hideMark/>
          </w:tcPr>
          <w:p w:rsidR="00BE4D9F" w:rsidRPr="00BE4D9F" w:rsidRDefault="00BE4D9F" w:rsidP="00BE4D9F">
            <w:pPr>
              <w:widowControl/>
              <w:jc w:val="left"/>
              <w:rPr>
                <w:rFonts w:ascii="微软雅黑" w:eastAsia="微软雅黑" w:hAnsi="微软雅黑" w:cs="宋体"/>
                <w:color w:val="000000"/>
                <w:kern w:val="0"/>
                <w:sz w:val="22"/>
                <w:szCs w:val="22"/>
              </w:rPr>
            </w:pPr>
          </w:p>
        </w:tc>
        <w:tc>
          <w:tcPr>
            <w:tcW w:w="871" w:type="pct"/>
            <w:tcBorders>
              <w:top w:val="nil"/>
              <w:left w:val="nil"/>
              <w:bottom w:val="single" w:sz="4" w:space="0" w:color="auto"/>
              <w:right w:val="single" w:sz="4" w:space="0" w:color="auto"/>
            </w:tcBorders>
            <w:shd w:val="clear" w:color="auto" w:fill="auto"/>
            <w:noWrap/>
            <w:vAlign w:val="center"/>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总计</w:t>
            </w:r>
          </w:p>
        </w:tc>
        <w:tc>
          <w:tcPr>
            <w:tcW w:w="2169" w:type="pct"/>
            <w:gridSpan w:val="5"/>
            <w:tcBorders>
              <w:top w:val="single" w:sz="4" w:space="0" w:color="auto"/>
              <w:left w:val="nil"/>
              <w:bottom w:val="single" w:sz="4" w:space="0" w:color="auto"/>
              <w:right w:val="single" w:sz="4" w:space="0" w:color="auto"/>
            </w:tcBorders>
            <w:shd w:val="clear" w:color="auto" w:fill="auto"/>
            <w:vAlign w:val="bottom"/>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　</w:t>
            </w:r>
          </w:p>
        </w:tc>
        <w:tc>
          <w:tcPr>
            <w:tcW w:w="608" w:type="pct"/>
            <w:tcBorders>
              <w:top w:val="nil"/>
              <w:left w:val="nil"/>
              <w:bottom w:val="single" w:sz="4" w:space="0" w:color="auto"/>
              <w:right w:val="single" w:sz="4" w:space="0" w:color="auto"/>
            </w:tcBorders>
            <w:shd w:val="clear" w:color="auto" w:fill="auto"/>
            <w:noWrap/>
            <w:vAlign w:val="bottom"/>
            <w:hideMark/>
          </w:tcPr>
          <w:p w:rsidR="00BE4D9F" w:rsidRPr="00BE4D9F" w:rsidRDefault="00BE4D9F" w:rsidP="00BE4D9F">
            <w:pPr>
              <w:widowControl/>
              <w:jc w:val="center"/>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¥12,494.20 </w:t>
            </w:r>
          </w:p>
        </w:tc>
        <w:tc>
          <w:tcPr>
            <w:tcW w:w="940" w:type="pct"/>
            <w:tcBorders>
              <w:top w:val="nil"/>
              <w:left w:val="nil"/>
              <w:bottom w:val="single" w:sz="4" w:space="0" w:color="auto"/>
              <w:right w:val="single" w:sz="4" w:space="0" w:color="auto"/>
            </w:tcBorders>
            <w:shd w:val="clear" w:color="auto" w:fill="auto"/>
            <w:noWrap/>
            <w:vAlign w:val="bottom"/>
            <w:hideMark/>
          </w:tcPr>
          <w:p w:rsidR="00BE4D9F" w:rsidRPr="00BE4D9F" w:rsidRDefault="00BE4D9F" w:rsidP="00BE4D9F">
            <w:pPr>
              <w:widowControl/>
              <w:jc w:val="left"/>
              <w:rPr>
                <w:rFonts w:ascii="微软雅黑" w:eastAsia="微软雅黑" w:hAnsi="微软雅黑" w:cs="宋体"/>
                <w:color w:val="000000"/>
                <w:kern w:val="0"/>
                <w:sz w:val="22"/>
                <w:szCs w:val="22"/>
              </w:rPr>
            </w:pPr>
            <w:r w:rsidRPr="00BE4D9F">
              <w:rPr>
                <w:rFonts w:ascii="微软雅黑" w:eastAsia="微软雅黑" w:hAnsi="微软雅黑" w:cs="宋体" w:hint="eastAsia"/>
                <w:color w:val="000000"/>
                <w:kern w:val="0"/>
                <w:sz w:val="22"/>
                <w:szCs w:val="22"/>
              </w:rPr>
              <w:t xml:space="preserve">　</w:t>
            </w:r>
          </w:p>
        </w:tc>
      </w:tr>
    </w:tbl>
    <w:p w:rsidR="00927F6F" w:rsidRPr="00BE4D9F" w:rsidRDefault="00927F6F">
      <w:pPr>
        <w:rPr>
          <w:sz w:val="20"/>
          <w:szCs w:val="20"/>
        </w:rPr>
      </w:pPr>
    </w:p>
    <w:p w:rsidR="00927F6F" w:rsidRDefault="003919C2">
      <w:pPr>
        <w:rPr>
          <w:sz w:val="20"/>
          <w:szCs w:val="20"/>
        </w:rPr>
      </w:pPr>
      <w:r>
        <w:rPr>
          <w:rFonts w:hint="eastAsia"/>
          <w:sz w:val="20"/>
          <w:szCs w:val="20"/>
        </w:rPr>
        <w:t>签字页：</w:t>
      </w:r>
    </w:p>
    <w:p w:rsidR="00927F6F" w:rsidRDefault="00927F6F">
      <w:pPr>
        <w:rPr>
          <w:sz w:val="20"/>
          <w:szCs w:val="20"/>
          <w:u w:val="single"/>
        </w:rPr>
      </w:pPr>
    </w:p>
    <w:p w:rsidR="00927F6F" w:rsidRDefault="003919C2">
      <w:pPr>
        <w:rPr>
          <w:sz w:val="20"/>
          <w:szCs w:val="20"/>
          <w:u w:val="single"/>
        </w:rPr>
      </w:pPr>
      <w:r>
        <w:rPr>
          <w:rFonts w:hint="eastAsia"/>
          <w:sz w:val="20"/>
          <w:szCs w:val="20"/>
        </w:rPr>
        <w:t>甲方：</w:t>
      </w:r>
      <w:r>
        <w:rPr>
          <w:rFonts w:hint="eastAsia"/>
          <w:sz w:val="20"/>
          <w:szCs w:val="20"/>
          <w:u w:val="single"/>
        </w:rPr>
        <w:t>北京博源意嘉市场咨询有限公司</w:t>
      </w:r>
      <w:r>
        <w:rPr>
          <w:rFonts w:hint="eastAsia"/>
          <w:sz w:val="20"/>
          <w:szCs w:val="20"/>
        </w:rPr>
        <w:t xml:space="preserve">           </w:t>
      </w:r>
      <w:r>
        <w:rPr>
          <w:rFonts w:hint="eastAsia"/>
          <w:sz w:val="20"/>
          <w:szCs w:val="20"/>
        </w:rPr>
        <w:t>乙方：</w:t>
      </w:r>
      <w:r>
        <w:rPr>
          <w:rFonts w:hint="eastAsia"/>
          <w:sz w:val="20"/>
          <w:szCs w:val="20"/>
          <w:u w:val="single"/>
        </w:rPr>
        <w:t>北京众合万嘉文化传媒有限公司</w:t>
      </w:r>
    </w:p>
    <w:p w:rsidR="00927F6F" w:rsidRDefault="00927F6F">
      <w:pPr>
        <w:rPr>
          <w:sz w:val="20"/>
          <w:szCs w:val="20"/>
        </w:rPr>
      </w:pPr>
    </w:p>
    <w:p w:rsidR="00927F6F" w:rsidRDefault="003919C2">
      <w:pPr>
        <w:rPr>
          <w:sz w:val="20"/>
          <w:szCs w:val="20"/>
        </w:rPr>
      </w:pPr>
      <w:r>
        <w:rPr>
          <w:rFonts w:hint="eastAsia"/>
          <w:sz w:val="20"/>
          <w:szCs w:val="20"/>
        </w:rPr>
        <w:t>签约代表：</w:t>
      </w:r>
      <w:r>
        <w:rPr>
          <w:rFonts w:hint="eastAsia"/>
          <w:sz w:val="20"/>
          <w:szCs w:val="20"/>
        </w:rPr>
        <w:t xml:space="preserve">                                   </w:t>
      </w:r>
      <w:r>
        <w:rPr>
          <w:rFonts w:hint="eastAsia"/>
          <w:sz w:val="20"/>
          <w:szCs w:val="20"/>
        </w:rPr>
        <w:t>签约代表：</w:t>
      </w:r>
    </w:p>
    <w:p w:rsidR="00927F6F" w:rsidRDefault="003919C2">
      <w:pPr>
        <w:rPr>
          <w:sz w:val="20"/>
          <w:szCs w:val="20"/>
        </w:rPr>
      </w:pPr>
      <w:r>
        <w:rPr>
          <w:rFonts w:hint="eastAsia"/>
          <w:sz w:val="20"/>
          <w:szCs w:val="20"/>
        </w:rPr>
        <w:t>（签章）</w:t>
      </w:r>
      <w:r>
        <w:rPr>
          <w:rFonts w:hint="eastAsia"/>
          <w:sz w:val="20"/>
          <w:szCs w:val="20"/>
        </w:rPr>
        <w:t xml:space="preserve">                                     </w:t>
      </w:r>
      <w:r>
        <w:rPr>
          <w:rFonts w:hint="eastAsia"/>
          <w:sz w:val="20"/>
          <w:szCs w:val="20"/>
        </w:rPr>
        <w:t>（签章）</w:t>
      </w:r>
    </w:p>
    <w:p w:rsidR="00927F6F" w:rsidRDefault="00927F6F">
      <w:pPr>
        <w:rPr>
          <w:sz w:val="20"/>
          <w:szCs w:val="20"/>
        </w:rPr>
      </w:pPr>
    </w:p>
    <w:p w:rsidR="00927F6F" w:rsidRDefault="00927F6F">
      <w:pPr>
        <w:rPr>
          <w:sz w:val="20"/>
          <w:szCs w:val="20"/>
        </w:rPr>
      </w:pPr>
    </w:p>
    <w:p w:rsidR="00927F6F" w:rsidRDefault="00927F6F">
      <w:pPr>
        <w:rPr>
          <w:sz w:val="20"/>
          <w:szCs w:val="20"/>
        </w:rPr>
      </w:pPr>
    </w:p>
    <w:p w:rsidR="00927F6F" w:rsidRDefault="003919C2">
      <w:pPr>
        <w:rPr>
          <w:sz w:val="20"/>
          <w:szCs w:val="20"/>
        </w:rPr>
      </w:pPr>
      <w:r>
        <w:rPr>
          <w:rFonts w:hint="eastAsia"/>
          <w:sz w:val="20"/>
          <w:szCs w:val="20"/>
        </w:rPr>
        <w:t>日期：</w:t>
      </w:r>
      <w:r>
        <w:rPr>
          <w:rFonts w:hint="eastAsia"/>
          <w:sz w:val="20"/>
          <w:szCs w:val="20"/>
        </w:rPr>
        <w:t xml:space="preserve">    </w:t>
      </w:r>
      <w:r>
        <w:rPr>
          <w:rFonts w:hint="eastAsia"/>
          <w:sz w:val="20"/>
          <w:szCs w:val="20"/>
        </w:rPr>
        <w:t>年</w:t>
      </w:r>
      <w:r>
        <w:rPr>
          <w:rFonts w:hint="eastAsia"/>
          <w:sz w:val="20"/>
          <w:szCs w:val="20"/>
        </w:rPr>
        <w:t xml:space="preserve">   </w:t>
      </w:r>
      <w:r>
        <w:rPr>
          <w:rFonts w:hint="eastAsia"/>
          <w:sz w:val="20"/>
          <w:szCs w:val="20"/>
        </w:rPr>
        <w:t>月</w:t>
      </w:r>
      <w:r>
        <w:rPr>
          <w:rFonts w:hint="eastAsia"/>
          <w:sz w:val="20"/>
          <w:szCs w:val="20"/>
        </w:rPr>
        <w:t xml:space="preserve">   </w:t>
      </w:r>
      <w:r>
        <w:rPr>
          <w:rFonts w:hint="eastAsia"/>
          <w:sz w:val="20"/>
          <w:szCs w:val="20"/>
        </w:rPr>
        <w:t>日</w:t>
      </w:r>
      <w:r>
        <w:rPr>
          <w:rFonts w:hint="eastAsia"/>
          <w:sz w:val="20"/>
          <w:szCs w:val="20"/>
        </w:rPr>
        <w:t xml:space="preserve">                       </w:t>
      </w:r>
      <w:r>
        <w:rPr>
          <w:rFonts w:hint="eastAsia"/>
          <w:sz w:val="20"/>
          <w:szCs w:val="20"/>
        </w:rPr>
        <w:t>日期：</w:t>
      </w:r>
      <w:r>
        <w:rPr>
          <w:rFonts w:hint="eastAsia"/>
          <w:sz w:val="20"/>
          <w:szCs w:val="20"/>
        </w:rPr>
        <w:t xml:space="preserve"> </w:t>
      </w:r>
      <w:r>
        <w:rPr>
          <w:rFonts w:hint="eastAsia"/>
          <w:sz w:val="20"/>
          <w:szCs w:val="20"/>
        </w:rPr>
        <w:t>年</w:t>
      </w:r>
      <w:r>
        <w:rPr>
          <w:rFonts w:hint="eastAsia"/>
          <w:sz w:val="20"/>
          <w:szCs w:val="20"/>
        </w:rPr>
        <w:t xml:space="preserve">  </w:t>
      </w:r>
      <w:r>
        <w:rPr>
          <w:rFonts w:hint="eastAsia"/>
          <w:sz w:val="20"/>
          <w:szCs w:val="20"/>
        </w:rPr>
        <w:t>月</w:t>
      </w:r>
      <w:r>
        <w:rPr>
          <w:rFonts w:hint="eastAsia"/>
          <w:sz w:val="20"/>
          <w:szCs w:val="20"/>
        </w:rPr>
        <w:t xml:space="preserve">  </w:t>
      </w:r>
      <w:r>
        <w:rPr>
          <w:rFonts w:hint="eastAsia"/>
          <w:sz w:val="20"/>
          <w:szCs w:val="20"/>
        </w:rPr>
        <w:t>日</w:t>
      </w:r>
    </w:p>
    <w:p w:rsidR="00927F6F" w:rsidRDefault="00927F6F">
      <w:pPr>
        <w:rPr>
          <w:sz w:val="20"/>
          <w:szCs w:val="20"/>
        </w:rPr>
      </w:pPr>
    </w:p>
    <w:sectPr w:rsidR="00927F6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54517"/>
    <w:multiLevelType w:val="singleLevel"/>
    <w:tmpl w:val="57A54517"/>
    <w:lvl w:ilvl="0">
      <w:start w:val="1"/>
      <w:numFmt w:val="chineseCounting"/>
      <w:suff w:val="nothing"/>
      <w:lvlText w:val="第%1条"/>
      <w:lvlJc w:val="left"/>
    </w:lvl>
  </w:abstractNum>
  <w:abstractNum w:abstractNumId="1">
    <w:nsid w:val="57A54522"/>
    <w:multiLevelType w:val="singleLevel"/>
    <w:tmpl w:val="57A54522"/>
    <w:lvl w:ilvl="0">
      <w:start w:val="1"/>
      <w:numFmt w:val="decimal"/>
      <w:suff w:val="nothing"/>
      <w:lvlText w:val="%1."/>
      <w:lvlJc w:val="left"/>
    </w:lvl>
  </w:abstractNum>
  <w:abstractNum w:abstractNumId="2">
    <w:nsid w:val="57A5452D"/>
    <w:multiLevelType w:val="singleLevel"/>
    <w:tmpl w:val="57A5452D"/>
    <w:lvl w:ilvl="0">
      <w:start w:val="2"/>
      <w:numFmt w:val="chineseCounting"/>
      <w:suff w:val="nothing"/>
      <w:lvlText w:val="第%1条"/>
      <w:lvlJc w:val="left"/>
    </w:lvl>
  </w:abstractNum>
  <w:abstractNum w:abstractNumId="3">
    <w:nsid w:val="57A545FE"/>
    <w:multiLevelType w:val="singleLevel"/>
    <w:tmpl w:val="57A545FE"/>
    <w:lvl w:ilvl="0">
      <w:start w:val="1"/>
      <w:numFmt w:val="decimal"/>
      <w:suff w:val="nothing"/>
      <w:lvlText w:val="%1."/>
      <w:lvlJc w:val="left"/>
    </w:lvl>
  </w:abstractNum>
  <w:abstractNum w:abstractNumId="4">
    <w:nsid w:val="57A54635"/>
    <w:multiLevelType w:val="singleLevel"/>
    <w:tmpl w:val="57A54635"/>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B5"/>
    <w:rsid w:val="00056E93"/>
    <w:rsid w:val="00152FCD"/>
    <w:rsid w:val="001703FA"/>
    <w:rsid w:val="00182CF7"/>
    <w:rsid w:val="001A6E7A"/>
    <w:rsid w:val="001D08FF"/>
    <w:rsid w:val="002E41CD"/>
    <w:rsid w:val="002F2E27"/>
    <w:rsid w:val="0030099B"/>
    <w:rsid w:val="00334095"/>
    <w:rsid w:val="003919C2"/>
    <w:rsid w:val="0044746B"/>
    <w:rsid w:val="00476E1E"/>
    <w:rsid w:val="004A0650"/>
    <w:rsid w:val="004B7E96"/>
    <w:rsid w:val="0055564D"/>
    <w:rsid w:val="00680ADD"/>
    <w:rsid w:val="008504A0"/>
    <w:rsid w:val="00884118"/>
    <w:rsid w:val="00924A92"/>
    <w:rsid w:val="00927F6F"/>
    <w:rsid w:val="00A646DB"/>
    <w:rsid w:val="00BA1034"/>
    <w:rsid w:val="00BE4D9F"/>
    <w:rsid w:val="00C66BB5"/>
    <w:rsid w:val="00CD52E6"/>
    <w:rsid w:val="00D0078E"/>
    <w:rsid w:val="00D4756B"/>
    <w:rsid w:val="00DC06A4"/>
    <w:rsid w:val="00DC1412"/>
    <w:rsid w:val="011E614A"/>
    <w:rsid w:val="0130773F"/>
    <w:rsid w:val="014A3E7A"/>
    <w:rsid w:val="03C4104C"/>
    <w:rsid w:val="04DA0D3E"/>
    <w:rsid w:val="051A2D2A"/>
    <w:rsid w:val="05446986"/>
    <w:rsid w:val="07AC3A87"/>
    <w:rsid w:val="0A482BB8"/>
    <w:rsid w:val="0C7D5EDD"/>
    <w:rsid w:val="0EE66541"/>
    <w:rsid w:val="0F760A7F"/>
    <w:rsid w:val="0FA52127"/>
    <w:rsid w:val="14547EC8"/>
    <w:rsid w:val="150A7278"/>
    <w:rsid w:val="17A65372"/>
    <w:rsid w:val="19D82DE9"/>
    <w:rsid w:val="1A047F26"/>
    <w:rsid w:val="1B253CA6"/>
    <w:rsid w:val="1D783CAE"/>
    <w:rsid w:val="1E7A0B53"/>
    <w:rsid w:val="236D6955"/>
    <w:rsid w:val="23DE6BD0"/>
    <w:rsid w:val="26501ACA"/>
    <w:rsid w:val="29C77071"/>
    <w:rsid w:val="2A1E1666"/>
    <w:rsid w:val="2B080BB2"/>
    <w:rsid w:val="2B125251"/>
    <w:rsid w:val="2FA56E50"/>
    <w:rsid w:val="316E04D3"/>
    <w:rsid w:val="3AC05061"/>
    <w:rsid w:val="3B7F59E6"/>
    <w:rsid w:val="3DC334F0"/>
    <w:rsid w:val="3DC83153"/>
    <w:rsid w:val="3E3F0C26"/>
    <w:rsid w:val="3E625B26"/>
    <w:rsid w:val="3E951DF0"/>
    <w:rsid w:val="41467BC4"/>
    <w:rsid w:val="42364CED"/>
    <w:rsid w:val="423A0429"/>
    <w:rsid w:val="43293C03"/>
    <w:rsid w:val="432D1FD0"/>
    <w:rsid w:val="4407205B"/>
    <w:rsid w:val="453650AF"/>
    <w:rsid w:val="453D0102"/>
    <w:rsid w:val="4591341F"/>
    <w:rsid w:val="45AE2381"/>
    <w:rsid w:val="47983295"/>
    <w:rsid w:val="48166F02"/>
    <w:rsid w:val="48606FF9"/>
    <w:rsid w:val="48A7039B"/>
    <w:rsid w:val="49036CB2"/>
    <w:rsid w:val="49A664ED"/>
    <w:rsid w:val="4BF1377F"/>
    <w:rsid w:val="4C812B01"/>
    <w:rsid w:val="4CF80642"/>
    <w:rsid w:val="4DCD254B"/>
    <w:rsid w:val="516178EC"/>
    <w:rsid w:val="51713D3C"/>
    <w:rsid w:val="51F339B1"/>
    <w:rsid w:val="52B902C8"/>
    <w:rsid w:val="52D1052A"/>
    <w:rsid w:val="547258EA"/>
    <w:rsid w:val="54DA0DD2"/>
    <w:rsid w:val="580E30AC"/>
    <w:rsid w:val="5A634121"/>
    <w:rsid w:val="5A8D46CB"/>
    <w:rsid w:val="5C5F3911"/>
    <w:rsid w:val="61B86A2F"/>
    <w:rsid w:val="61DB5322"/>
    <w:rsid w:val="646A1D55"/>
    <w:rsid w:val="66CC273F"/>
    <w:rsid w:val="687F7B4E"/>
    <w:rsid w:val="69320C7F"/>
    <w:rsid w:val="69CD79E7"/>
    <w:rsid w:val="6C2C556E"/>
    <w:rsid w:val="6F886D25"/>
    <w:rsid w:val="71E70D74"/>
    <w:rsid w:val="736C4A8E"/>
    <w:rsid w:val="73B37518"/>
    <w:rsid w:val="769B4F61"/>
    <w:rsid w:val="7731207F"/>
    <w:rsid w:val="77D20B0D"/>
    <w:rsid w:val="7939747B"/>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446188">
      <v:fill angle="90" type="gradient">
        <o:fill v:ext="view" type="gradientUnscaled"/>
      </v:fill>
      <v:stroke color="#446188"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paragraph" w:styleId="a6">
    <w:name w:val="List Paragraph"/>
    <w:basedOn w:val="a"/>
    <w:uiPriority w:val="99"/>
    <w:unhideWhenUsed/>
    <w:rsid w:val="0088411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paragraph" w:styleId="a6">
    <w:name w:val="List Paragraph"/>
    <w:basedOn w:val="a"/>
    <w:uiPriority w:val="99"/>
    <w:unhideWhenUsed/>
    <w:rsid w:val="008841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13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350</Words>
  <Characters>1995</Characters>
  <Application>Microsoft Office Word</Application>
  <DocSecurity>0</DocSecurity>
  <Lines>16</Lines>
  <Paragraphs>4</Paragraphs>
  <ScaleCrop>false</ScaleCrop>
  <Company>Microsoft</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PC</cp:lastModifiedBy>
  <cp:revision>6</cp:revision>
  <dcterms:created xsi:type="dcterms:W3CDTF">2020-11-10T02:01:00Z</dcterms:created>
  <dcterms:modified xsi:type="dcterms:W3CDTF">2020-11-16T07:22:00Z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