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8D" w:rsidRDefault="000746C9">
      <w:pPr>
        <w:ind w:leftChars="86" w:left="545" w:hangingChars="130" w:hanging="364"/>
        <w:jc w:val="center"/>
        <w:rPr>
          <w:rFonts w:ascii="微软雅黑" w:eastAsia="微软雅黑" w:hAnsi="微软雅黑" w:cs="Arial"/>
          <w:b/>
          <w:bCs/>
          <w:sz w:val="28"/>
        </w:rPr>
      </w:pPr>
      <w:r>
        <w:rPr>
          <w:rFonts w:ascii="微软雅黑" w:eastAsia="微软雅黑" w:hAnsi="微软雅黑" w:cs="Arial" w:hint="eastAsia"/>
          <w:b/>
          <w:bCs/>
          <w:sz w:val="28"/>
        </w:rPr>
        <w:t>合      同</w:t>
      </w:r>
    </w:p>
    <w:p w:rsidR="00F95C8D" w:rsidRDefault="00F95C8D" w:rsidP="006A14CB">
      <w:pPr>
        <w:ind w:leftChars="86" w:left="545" w:hangingChars="130" w:hanging="364"/>
        <w:jc w:val="center"/>
        <w:rPr>
          <w:rFonts w:ascii="Arial" w:eastAsia="华文中宋" w:hAnsi="Arial" w:cs="Arial"/>
          <w:b/>
          <w:bCs/>
          <w:sz w:val="28"/>
        </w:rPr>
      </w:pPr>
    </w:p>
    <w:p w:rsidR="00F95C8D" w:rsidRDefault="000746C9">
      <w:pPr>
        <w:spacing w:line="360" w:lineRule="auto"/>
        <w:ind w:left="1"/>
        <w:outlineLvl w:val="0"/>
        <w:rPr>
          <w:rFonts w:ascii="Verdana" w:hAnsi="Verdana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甲方</w:t>
      </w:r>
      <w:r>
        <w:rPr>
          <w:rFonts w:ascii="宋体" w:hAnsi="宋体" w:cs="Arial"/>
          <w:b/>
          <w:szCs w:val="21"/>
        </w:rPr>
        <w:t xml:space="preserve"> (</w:t>
      </w:r>
      <w:r>
        <w:rPr>
          <w:rFonts w:ascii="宋体" w:hAnsi="宋体" w:cs="Arial" w:hint="eastAsia"/>
          <w:b/>
          <w:szCs w:val="21"/>
        </w:rPr>
        <w:t>客户</w:t>
      </w:r>
      <w:r>
        <w:rPr>
          <w:rFonts w:ascii="宋体" w:hAnsi="宋体" w:cs="Arial"/>
          <w:b/>
          <w:szCs w:val="21"/>
        </w:rPr>
        <w:t>):</w:t>
      </w:r>
      <w:r>
        <w:rPr>
          <w:rFonts w:ascii="宋体" w:hAnsi="宋体" w:cs="Arial" w:hint="eastAsia"/>
          <w:b/>
          <w:szCs w:val="21"/>
        </w:rPr>
        <w:t xml:space="preserve">  北京博</w:t>
      </w:r>
      <w:proofErr w:type="gramStart"/>
      <w:r>
        <w:rPr>
          <w:rFonts w:ascii="宋体" w:hAnsi="宋体" w:cs="Arial" w:hint="eastAsia"/>
          <w:b/>
          <w:szCs w:val="21"/>
        </w:rPr>
        <w:t>源意嘉市场</w:t>
      </w:r>
      <w:proofErr w:type="gramEnd"/>
      <w:r>
        <w:rPr>
          <w:rFonts w:ascii="宋体" w:hAnsi="宋体" w:cs="Arial" w:hint="eastAsia"/>
          <w:b/>
          <w:szCs w:val="21"/>
        </w:rPr>
        <w:t>咨询有限公司</w:t>
      </w:r>
      <w:r>
        <w:rPr>
          <w:rFonts w:ascii="Verdana" w:hAnsi="Verdana" w:cs="Arial"/>
          <w:b/>
          <w:szCs w:val="21"/>
        </w:rPr>
        <w:tab/>
      </w:r>
    </w:p>
    <w:p w:rsidR="00F95C8D" w:rsidRPr="006A14CB" w:rsidRDefault="000746C9" w:rsidP="006A14CB">
      <w:pPr>
        <w:spacing w:line="360" w:lineRule="auto"/>
        <w:ind w:left="1"/>
        <w:outlineLvl w:val="0"/>
        <w:rPr>
          <w:rFonts w:ascii="宋体" w:hAnsi="宋体" w:cs="Arial"/>
          <w:b/>
          <w:szCs w:val="21"/>
        </w:rPr>
      </w:pPr>
      <w:r>
        <w:rPr>
          <w:rFonts w:ascii="Verdana" w:hAnsi="Verdana" w:cs="Arial" w:hint="eastAsia"/>
          <w:bCs/>
          <w:szCs w:val="21"/>
        </w:rPr>
        <w:t>公司地址：</w:t>
      </w:r>
      <w:r>
        <w:rPr>
          <w:rFonts w:ascii="宋体" w:hAnsi="宋体" w:cs="Arial"/>
          <w:b/>
          <w:szCs w:val="21"/>
        </w:rPr>
        <w:tab/>
      </w:r>
      <w:r w:rsidR="006A14CB" w:rsidRPr="006A14CB">
        <w:rPr>
          <w:rFonts w:ascii="宋体" w:hAnsi="宋体" w:cs="Arial" w:hint="eastAsia"/>
          <w:b/>
          <w:szCs w:val="21"/>
        </w:rPr>
        <w:t>北京市朝阳区深沟村（无线电元件九厂）[2-1]44幢平房C106-A室 01064688223</w:t>
      </w:r>
      <w:r w:rsidR="006A14CB" w:rsidRPr="006A14CB">
        <w:rPr>
          <w:rFonts w:ascii="宋体" w:hAnsi="宋体" w:cs="Arial"/>
          <w:b/>
          <w:szCs w:val="21"/>
        </w:rPr>
        <w:cr/>
      </w:r>
      <w:r>
        <w:rPr>
          <w:rFonts w:ascii="宋体" w:hAnsi="宋体" w:cs="Arial" w:hint="eastAsia"/>
          <w:kern w:val="0"/>
          <w:szCs w:val="21"/>
        </w:rPr>
        <w:t>联系电话：</w:t>
      </w:r>
      <w:r w:rsidR="006A14CB">
        <w:rPr>
          <w:rFonts w:ascii="宋体" w:hAnsi="宋体" w:cs="Arial" w:hint="eastAsia"/>
          <w:kern w:val="0"/>
          <w:szCs w:val="21"/>
        </w:rPr>
        <w:t>13522283975</w:t>
      </w:r>
    </w:p>
    <w:p w:rsidR="00F95C8D" w:rsidRDefault="000746C9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Arial" w:hAnsi="Arial" w:cs="Arial"/>
          <w:color w:val="FF00FF"/>
          <w:kern w:val="0"/>
          <w:szCs w:val="21"/>
        </w:rPr>
      </w:pPr>
      <w:bookmarkStart w:id="0" w:name="_GoBack"/>
      <w:bookmarkEnd w:id="0"/>
      <w:r>
        <w:rPr>
          <w:rFonts w:ascii="Arial" w:hAnsi="Arial" w:cs="Arial" w:hint="eastAsia"/>
          <w:kern w:val="0"/>
          <w:szCs w:val="21"/>
        </w:rPr>
        <w:t>联系人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：</w:t>
      </w:r>
      <w:r>
        <w:rPr>
          <w:rFonts w:ascii="Arial" w:hAnsi="Arial" w:cs="Arial" w:hint="eastAsia"/>
          <w:kern w:val="0"/>
          <w:szCs w:val="21"/>
        </w:rPr>
        <w:t xml:space="preserve"> </w:t>
      </w:r>
      <w:r w:rsidR="006A14CB">
        <w:rPr>
          <w:rFonts w:ascii="Arial" w:hAnsi="Arial" w:cs="Arial" w:hint="eastAsia"/>
          <w:kern w:val="0"/>
          <w:szCs w:val="21"/>
        </w:rPr>
        <w:t>孙永康</w:t>
      </w:r>
    </w:p>
    <w:p w:rsidR="00F95C8D" w:rsidRDefault="000746C9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  <w:r>
        <w:rPr>
          <w:rFonts w:ascii="宋体" w:hAnsi="宋体" w:cs="Arial"/>
          <w:szCs w:val="21"/>
        </w:rPr>
        <w:tab/>
      </w:r>
    </w:p>
    <w:p w:rsidR="00F95C8D" w:rsidRDefault="000746C9">
      <w:pPr>
        <w:widowControl/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left"/>
        <w:rPr>
          <w:rFonts w:ascii="Arial" w:eastAsia="华文中宋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kern w:val="0"/>
          <w:sz w:val="18"/>
          <w:szCs w:val="18"/>
        </w:rPr>
        <w:t> </w:t>
      </w:r>
      <w:r>
        <w:rPr>
          <w:rFonts w:ascii="宋体" w:hAnsi="宋体" w:cs="Arial" w:hint="eastAsia"/>
          <w:b/>
          <w:szCs w:val="21"/>
        </w:rPr>
        <w:t>乙方</w:t>
      </w:r>
      <w:r>
        <w:rPr>
          <w:rFonts w:ascii="宋体" w:hAnsi="宋体" w:cs="Arial"/>
          <w:b/>
          <w:bCs/>
          <w:szCs w:val="21"/>
        </w:rPr>
        <w:t xml:space="preserve"> (</w:t>
      </w:r>
      <w:r>
        <w:rPr>
          <w:rFonts w:ascii="宋体" w:hAnsi="宋体" w:cs="Arial" w:hint="eastAsia"/>
          <w:b/>
          <w:bCs/>
          <w:szCs w:val="21"/>
        </w:rPr>
        <w:t>供应商</w:t>
      </w:r>
      <w:r>
        <w:rPr>
          <w:rFonts w:ascii="宋体" w:hAnsi="宋体" w:cs="Arial"/>
          <w:b/>
          <w:bCs/>
          <w:szCs w:val="21"/>
        </w:rPr>
        <w:t>):</w:t>
      </w:r>
      <w:r>
        <w:rPr>
          <w:rFonts w:ascii="Arial" w:eastAsia="华文中宋" w:hAnsi="Arial" w:cs="Arial"/>
          <w:b/>
          <w:bCs/>
          <w:sz w:val="20"/>
          <w:szCs w:val="20"/>
        </w:rPr>
        <w:t xml:space="preserve">   </w:t>
      </w:r>
      <w:r>
        <w:rPr>
          <w:rFonts w:ascii="宋体" w:hAnsi="宋体" w:cs="Arial" w:hint="eastAsia"/>
          <w:b/>
          <w:szCs w:val="21"/>
        </w:rPr>
        <w:t>广州柏影广告有限公司</w:t>
      </w:r>
      <w:r>
        <w:rPr>
          <w:rFonts w:ascii="Arial" w:eastAsia="华文中宋" w:hAnsi="Arial" w:cs="Arial"/>
          <w:b/>
          <w:bCs/>
          <w:sz w:val="20"/>
          <w:szCs w:val="20"/>
        </w:rPr>
        <w:t xml:space="preserve">  </w:t>
      </w:r>
    </w:p>
    <w:p w:rsidR="00F95C8D" w:rsidRDefault="000746C9">
      <w:pPr>
        <w:widowControl/>
        <w:tabs>
          <w:tab w:val="left" w:pos="720"/>
        </w:tabs>
        <w:autoSpaceDE w:val="0"/>
        <w:autoSpaceDN w:val="0"/>
        <w:adjustRightInd w:val="0"/>
        <w:spacing w:line="360" w:lineRule="auto"/>
        <w:ind w:right="18"/>
        <w:jc w:val="left"/>
        <w:rPr>
          <w:rFonts w:ascii="Arial" w:hAnsi="Arial" w:cs="Arial"/>
          <w:b/>
          <w:kern w:val="0"/>
          <w:sz w:val="18"/>
          <w:szCs w:val="18"/>
        </w:rPr>
      </w:pPr>
      <w:r>
        <w:rPr>
          <w:rFonts w:ascii="Arial" w:eastAsia="华文中宋" w:hAnsi="Arial" w:cs="Arial" w:hint="eastAsia"/>
          <w:szCs w:val="21"/>
        </w:rPr>
        <w:t>公司地址：</w:t>
      </w:r>
      <w:r>
        <w:rPr>
          <w:rFonts w:ascii="Arial" w:hAnsi="Arial" w:cs="Arial"/>
          <w:kern w:val="0"/>
          <w:szCs w:val="21"/>
        </w:rPr>
        <w:t>  </w:t>
      </w:r>
      <w:r>
        <w:rPr>
          <w:rFonts w:ascii="Arial" w:hAnsi="Arial" w:cs="Arial"/>
          <w:b/>
          <w:kern w:val="0"/>
          <w:sz w:val="18"/>
          <w:szCs w:val="18"/>
        </w:rPr>
        <w:t> </w:t>
      </w:r>
      <w:r>
        <w:rPr>
          <w:rFonts w:ascii="Arial" w:hAnsi="Arial" w:cs="Arial" w:hint="eastAsia"/>
          <w:b/>
          <w:kern w:val="0"/>
          <w:sz w:val="18"/>
          <w:szCs w:val="18"/>
        </w:rPr>
        <w:t>广州三元里</w:t>
      </w:r>
      <w:proofErr w:type="gramStart"/>
      <w:r>
        <w:rPr>
          <w:rFonts w:ascii="Arial" w:hAnsi="Arial" w:cs="Arial" w:hint="eastAsia"/>
          <w:b/>
          <w:kern w:val="0"/>
          <w:sz w:val="18"/>
          <w:szCs w:val="18"/>
        </w:rPr>
        <w:t>心谊路心</w:t>
      </w:r>
      <w:proofErr w:type="gramEnd"/>
      <w:r>
        <w:rPr>
          <w:rFonts w:ascii="Arial" w:hAnsi="Arial" w:cs="Arial" w:hint="eastAsia"/>
          <w:b/>
          <w:kern w:val="0"/>
          <w:sz w:val="18"/>
          <w:szCs w:val="18"/>
        </w:rPr>
        <w:t>谊商务中心</w:t>
      </w:r>
      <w:r>
        <w:rPr>
          <w:rFonts w:ascii="Arial" w:hAnsi="Arial" w:cs="Arial" w:hint="eastAsia"/>
          <w:b/>
          <w:kern w:val="0"/>
          <w:sz w:val="18"/>
          <w:szCs w:val="18"/>
        </w:rPr>
        <w:t>506</w:t>
      </w:r>
      <w:r>
        <w:rPr>
          <w:rFonts w:ascii="Arial" w:hAnsi="Arial" w:cs="Arial" w:hint="eastAsia"/>
          <w:b/>
          <w:kern w:val="0"/>
          <w:sz w:val="18"/>
          <w:szCs w:val="18"/>
        </w:rPr>
        <w:t>室</w:t>
      </w:r>
    </w:p>
    <w:p w:rsidR="00F95C8D" w:rsidRDefault="000746C9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Arial" w:hAnsi="Arial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联系电话：</w:t>
      </w:r>
      <w:r>
        <w:rPr>
          <w:rFonts w:ascii="Arial" w:hAnsi="Arial" w:cs="Arial" w:hint="eastAsia"/>
          <w:kern w:val="0"/>
          <w:szCs w:val="21"/>
        </w:rPr>
        <w:t xml:space="preserve">  18520109410</w:t>
      </w:r>
    </w:p>
    <w:p w:rsidR="00F95C8D" w:rsidRDefault="000746C9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Arial" w:hAnsi="Arial" w:cs="Arial"/>
          <w:color w:val="FF00FF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联系人</w:t>
      </w:r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：</w:t>
      </w:r>
      <w:r>
        <w:rPr>
          <w:rFonts w:ascii="Arial" w:hAnsi="Arial" w:cs="Arial" w:hint="eastAsia"/>
          <w:kern w:val="0"/>
          <w:szCs w:val="21"/>
        </w:rPr>
        <w:t xml:space="preserve">   </w:t>
      </w:r>
      <w:r>
        <w:rPr>
          <w:rFonts w:ascii="Arial" w:hAnsi="Arial" w:cs="Arial" w:hint="eastAsia"/>
          <w:kern w:val="0"/>
          <w:szCs w:val="21"/>
        </w:rPr>
        <w:t>李永平</w:t>
      </w:r>
    </w:p>
    <w:p w:rsidR="00F95C8D" w:rsidRDefault="000746C9">
      <w:pPr>
        <w:snapToGrid w:val="0"/>
        <w:spacing w:line="36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ab/>
      </w:r>
    </w:p>
    <w:p w:rsidR="00F95C8D" w:rsidRDefault="00F95C8D">
      <w:pPr>
        <w:snapToGrid w:val="0"/>
        <w:spacing w:line="360" w:lineRule="auto"/>
        <w:rPr>
          <w:rFonts w:ascii="Arial" w:hAnsi="Arial" w:cs="Arial"/>
          <w:kern w:val="0"/>
          <w:sz w:val="18"/>
          <w:szCs w:val="18"/>
        </w:rPr>
      </w:pPr>
    </w:p>
    <w:p w:rsidR="00F95C8D" w:rsidRDefault="000746C9">
      <w:pPr>
        <w:spacing w:line="360" w:lineRule="auto"/>
        <w:ind w:left="1260" w:hangingChars="600" w:hanging="1260"/>
        <w:rPr>
          <w:rFonts w:ascii="Arial" w:hAnsi="Arial" w:cs="Arial"/>
          <w:b/>
          <w:szCs w:val="21"/>
        </w:rPr>
      </w:pP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hAnsi="宋体" w:cs="Arial" w:hint="eastAsia"/>
          <w:b/>
          <w:szCs w:val="21"/>
        </w:rPr>
        <w:t>项目名称</w:t>
      </w:r>
      <w:r>
        <w:rPr>
          <w:rFonts w:ascii="宋体" w:hAnsi="宋体" w:cs="Arial"/>
          <w:b/>
          <w:szCs w:val="21"/>
        </w:rPr>
        <w:t>:</w:t>
      </w:r>
      <w:r>
        <w:rPr>
          <w:rFonts w:ascii="宋体" w:hAnsi="宋体" w:cs="Arial" w:hint="eastAsia"/>
          <w:b/>
          <w:szCs w:val="21"/>
        </w:rPr>
        <w:t xml:space="preserve"> </w:t>
      </w:r>
    </w:p>
    <w:p w:rsidR="00F95C8D" w:rsidRDefault="00F95C8D">
      <w:pPr>
        <w:spacing w:line="360" w:lineRule="auto"/>
        <w:ind w:leftChars="86" w:left="181" w:firstLine="1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181" w:firstLine="1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甲方和乙方</w:t>
      </w:r>
      <w:r>
        <w:rPr>
          <w:rFonts w:ascii="宋体" w:hAnsi="宋体" w:cs="Arial" w:hint="eastAsia"/>
          <w:szCs w:val="21"/>
        </w:rPr>
        <w:t>在尊重平等，自愿和协商一致的基础上，根据中国合同法及其相应的规则和法规条款，</w:t>
      </w:r>
      <w:r>
        <w:rPr>
          <w:rFonts w:ascii="宋体" w:hAnsi="宋体"/>
          <w:szCs w:val="21"/>
        </w:rPr>
        <w:t>就</w:t>
      </w:r>
      <w:r>
        <w:rPr>
          <w:rFonts w:ascii="宋体" w:hAnsi="宋体" w:hint="eastAsia"/>
          <w:szCs w:val="21"/>
        </w:rPr>
        <w:t>大众车展活动</w:t>
      </w:r>
      <w:r>
        <w:rPr>
          <w:rFonts w:ascii="宋体" w:hAnsi="宋体"/>
          <w:szCs w:val="21"/>
        </w:rPr>
        <w:t>（以下简称“</w:t>
      </w:r>
      <w:r>
        <w:rPr>
          <w:rFonts w:ascii="宋体" w:hAnsi="宋体" w:hint="eastAsia"/>
          <w:szCs w:val="21"/>
        </w:rPr>
        <w:t>活动</w:t>
      </w:r>
      <w:r>
        <w:rPr>
          <w:rFonts w:ascii="宋体" w:hAnsi="宋体"/>
          <w:szCs w:val="21"/>
        </w:rPr>
        <w:t>”）之相关事宜</w:t>
      </w:r>
      <w:r>
        <w:rPr>
          <w:rFonts w:ascii="宋体" w:hAnsi="宋体" w:cs="Arial" w:hint="eastAsia"/>
          <w:szCs w:val="21"/>
        </w:rPr>
        <w:t>已经达成此协议如下：</w:t>
      </w:r>
    </w:p>
    <w:p w:rsidR="00F95C8D" w:rsidRDefault="00F95C8D">
      <w:pPr>
        <w:spacing w:line="360" w:lineRule="auto"/>
        <w:ind w:leftChars="86" w:left="441" w:hangingChars="130" w:hanging="260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color w:val="FF0000"/>
          <w:szCs w:val="21"/>
        </w:rPr>
      </w:pPr>
      <w:r>
        <w:rPr>
          <w:rFonts w:ascii="宋体" w:hAnsi="宋体" w:cs="Arial"/>
          <w:b/>
          <w:bCs/>
          <w:szCs w:val="21"/>
        </w:rPr>
        <w:t>1：</w:t>
      </w:r>
      <w:r>
        <w:rPr>
          <w:rFonts w:ascii="宋体" w:hAnsi="宋体" w:cs="Arial" w:hint="eastAsia"/>
          <w:b/>
          <w:bCs/>
          <w:szCs w:val="21"/>
        </w:rPr>
        <w:t>活动细节</w:t>
      </w:r>
    </w:p>
    <w:p w:rsidR="00F95C8D" w:rsidRDefault="000746C9">
      <w:pPr>
        <w:spacing w:line="360" w:lineRule="auto"/>
        <w:ind w:firstLineChars="100" w:firstLine="21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人员规划：</w:t>
      </w:r>
    </w:p>
    <w:p w:rsidR="00F95C8D" w:rsidRDefault="00DF1DF0" w:rsidP="00291403">
      <w:pPr>
        <w:spacing w:line="360" w:lineRule="auto"/>
        <w:ind w:firstLineChars="98" w:firstLine="206"/>
        <w:rPr>
          <w:rFonts w:ascii="宋体" w:hAnsi="宋体" w:cs="Arial"/>
          <w:szCs w:val="21"/>
        </w:rPr>
      </w:pPr>
      <w:r>
        <w:rPr>
          <w:rFonts w:ascii="宋体" w:hAnsi="宋体" w:cs="Arial"/>
          <w:noProof/>
          <w:szCs w:val="21"/>
        </w:rPr>
        <w:drawing>
          <wp:inline distT="0" distB="0" distL="0" distR="0">
            <wp:extent cx="4380976" cy="3316530"/>
            <wp:effectExtent l="19050" t="0" r="524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00" cy="331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8D" w:rsidRDefault="000746C9" w:rsidP="00291403">
      <w:pPr>
        <w:spacing w:line="360" w:lineRule="auto"/>
        <w:ind w:firstLineChars="98" w:firstLine="206"/>
        <w:rPr>
          <w:rStyle w:val="larger1"/>
          <w:rFonts w:ascii="宋体" w:hAnsi="宋体" w:cs="Arial"/>
          <w:b/>
          <w:sz w:val="21"/>
          <w:szCs w:val="21"/>
        </w:rPr>
      </w:pPr>
      <w:r>
        <w:rPr>
          <w:rFonts w:ascii="宋体" w:hAnsi="宋体" w:cs="Arial" w:hint="eastAsia"/>
          <w:szCs w:val="21"/>
        </w:rPr>
        <w:lastRenderedPageBreak/>
        <w:t xml:space="preserve">活动时间和地点： </w:t>
      </w:r>
    </w:p>
    <w:p w:rsidR="00F95C8D" w:rsidRDefault="000746C9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广州西城都</w:t>
      </w:r>
      <w:proofErr w:type="gramStart"/>
      <w:r>
        <w:rPr>
          <w:rFonts w:ascii="宋体" w:hAnsi="宋体" w:hint="eastAsia"/>
          <w:szCs w:val="21"/>
        </w:rPr>
        <w:t>荟</w:t>
      </w:r>
      <w:proofErr w:type="gramEnd"/>
      <w:r>
        <w:rPr>
          <w:rFonts w:ascii="宋体" w:hAnsi="宋体" w:hint="eastAsia"/>
          <w:szCs w:val="21"/>
        </w:rPr>
        <w:t>：广州市</w:t>
      </w:r>
      <w:proofErr w:type="gramStart"/>
      <w:r>
        <w:rPr>
          <w:rFonts w:ascii="宋体" w:hAnsi="宋体" w:hint="eastAsia"/>
          <w:szCs w:val="21"/>
        </w:rPr>
        <w:t>荔</w:t>
      </w:r>
      <w:proofErr w:type="gramEnd"/>
      <w:r>
        <w:rPr>
          <w:rFonts w:ascii="宋体" w:hAnsi="宋体" w:hint="eastAsia"/>
          <w:szCs w:val="21"/>
        </w:rPr>
        <w:t>湾区黄沙大道8号西城都荟南广场      12月19日</w:t>
      </w:r>
      <w:r>
        <w:rPr>
          <w:rFonts w:ascii="宋体" w:hAnsi="宋体"/>
          <w:szCs w:val="21"/>
        </w:rPr>
        <w:t>—</w:t>
      </w:r>
      <w:r>
        <w:rPr>
          <w:rFonts w:ascii="宋体" w:hAnsi="宋体" w:hint="eastAsia"/>
          <w:szCs w:val="21"/>
        </w:rPr>
        <w:t xml:space="preserve">12月27日  </w:t>
      </w:r>
    </w:p>
    <w:p w:rsidR="00F95C8D" w:rsidRDefault="000746C9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</w:t>
      </w:r>
      <w:proofErr w:type="gramStart"/>
      <w:r>
        <w:rPr>
          <w:rFonts w:ascii="宋体" w:hAnsi="宋体" w:hint="eastAsia"/>
          <w:szCs w:val="21"/>
        </w:rPr>
        <w:t>壹</w:t>
      </w:r>
      <w:proofErr w:type="gramEnd"/>
      <w:r>
        <w:rPr>
          <w:rFonts w:ascii="宋体" w:hAnsi="宋体" w:hint="eastAsia"/>
          <w:szCs w:val="21"/>
        </w:rPr>
        <w:t>方城：宝安区新湖路99号</w:t>
      </w:r>
      <w:proofErr w:type="gramStart"/>
      <w:r>
        <w:rPr>
          <w:rFonts w:ascii="宋体" w:hAnsi="宋体" w:hint="eastAsia"/>
          <w:szCs w:val="21"/>
        </w:rPr>
        <w:t>壹</w:t>
      </w:r>
      <w:proofErr w:type="gramEnd"/>
      <w:r>
        <w:rPr>
          <w:rFonts w:ascii="宋体" w:hAnsi="宋体" w:hint="eastAsia"/>
          <w:szCs w:val="21"/>
        </w:rPr>
        <w:t>方城购物中心龙广场         12月5日</w:t>
      </w:r>
      <w:r>
        <w:rPr>
          <w:rFonts w:ascii="宋体" w:hAnsi="宋体"/>
          <w:szCs w:val="21"/>
        </w:rPr>
        <w:t>—</w:t>
      </w:r>
      <w:r>
        <w:rPr>
          <w:rFonts w:ascii="宋体" w:hAnsi="宋体" w:hint="eastAsia"/>
          <w:szCs w:val="21"/>
        </w:rPr>
        <w:t>12月13日</w:t>
      </w:r>
    </w:p>
    <w:p w:rsidR="00F95C8D" w:rsidRDefault="000746C9">
      <w:pPr>
        <w:spacing w:line="360" w:lineRule="auto"/>
        <w:ind w:firstLineChars="100" w:firstLine="21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          </w:t>
      </w:r>
      <w:r>
        <w:rPr>
          <w:rFonts w:ascii="宋体" w:hAnsi="宋体" w:cs="Arial" w:hint="eastAsia"/>
          <w:b/>
          <w:szCs w:val="21"/>
        </w:rPr>
        <w:t xml:space="preserve">    </w:t>
      </w:r>
      <w:r>
        <w:rPr>
          <w:rFonts w:ascii="宋体" w:hAnsi="宋体" w:cs="Arial" w:hint="eastAsia"/>
          <w:szCs w:val="21"/>
        </w:rPr>
        <w:t xml:space="preserve"> </w:t>
      </w:r>
    </w:p>
    <w:p w:rsidR="00F95C8D" w:rsidRDefault="000746C9">
      <w:pPr>
        <w:spacing w:line="360" w:lineRule="auto"/>
        <w:rPr>
          <w:rFonts w:ascii="宋体" w:hAnsi="宋体" w:cs="Arial"/>
          <w:b/>
          <w:bCs/>
          <w:szCs w:val="21"/>
        </w:rPr>
      </w:pPr>
      <w:r>
        <w:rPr>
          <w:rFonts w:ascii="Arial" w:eastAsia="华文中宋" w:hAnsi="Arial" w:cs="Arial"/>
          <w:sz w:val="20"/>
          <w:szCs w:val="20"/>
        </w:rPr>
        <w:t xml:space="preserve"> </w:t>
      </w:r>
      <w:r>
        <w:rPr>
          <w:rFonts w:ascii="宋体" w:hAnsi="宋体" w:cs="Arial"/>
          <w:sz w:val="20"/>
          <w:szCs w:val="20"/>
        </w:rPr>
        <w:t xml:space="preserve"> </w:t>
      </w:r>
      <w:r>
        <w:rPr>
          <w:rFonts w:ascii="宋体" w:hAnsi="宋体" w:cs="Arial"/>
          <w:b/>
          <w:bCs/>
          <w:szCs w:val="21"/>
        </w:rPr>
        <w:t>2：</w:t>
      </w:r>
      <w:r>
        <w:rPr>
          <w:rFonts w:ascii="宋体" w:hAnsi="宋体" w:cs="Arial" w:hint="eastAsia"/>
          <w:b/>
          <w:bCs/>
          <w:szCs w:val="21"/>
        </w:rPr>
        <w:t xml:space="preserve"> 活动报酬</w:t>
      </w:r>
    </w:p>
    <w:p w:rsidR="00F95C8D" w:rsidRDefault="000746C9">
      <w:pPr>
        <w:spacing w:line="360" w:lineRule="auto"/>
        <w:ind w:leftChars="186" w:left="391" w:firstLineChars="150" w:firstLine="315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总费用</w:t>
      </w:r>
      <w:proofErr w:type="gramStart"/>
      <w:r>
        <w:rPr>
          <w:rFonts w:ascii="宋体" w:hAnsi="宋体" w:cs="Arial" w:hint="eastAsia"/>
          <w:szCs w:val="21"/>
        </w:rPr>
        <w:t>用</w:t>
      </w:r>
      <w:proofErr w:type="gramEnd"/>
      <w:r>
        <w:rPr>
          <w:rFonts w:ascii="宋体" w:hAnsi="宋体" w:hint="eastAsia"/>
          <w:szCs w:val="21"/>
        </w:rPr>
        <w:t>（含税）</w:t>
      </w:r>
      <w:r>
        <w:rPr>
          <w:rFonts w:ascii="宋体" w:hAnsi="宋体" w:hint="eastAsia"/>
          <w:szCs w:val="21"/>
          <w:u w:val="single"/>
        </w:rPr>
        <w:t xml:space="preserve"> 11</w:t>
      </w:r>
      <w:r w:rsidR="00291403">
        <w:rPr>
          <w:rFonts w:ascii="宋体" w:hAnsi="宋体" w:hint="eastAsia"/>
          <w:szCs w:val="21"/>
          <w:u w:val="single"/>
        </w:rPr>
        <w:t>5500</w:t>
      </w:r>
      <w:r>
        <w:rPr>
          <w:rFonts w:ascii="宋体" w:hAnsi="宋体" w:hint="eastAsia"/>
          <w:szCs w:val="21"/>
        </w:rPr>
        <w:t>元 （大写人民币：</w:t>
      </w:r>
      <w:r w:rsidR="00291403">
        <w:rPr>
          <w:rFonts w:ascii="宋体" w:hAnsi="宋体" w:hint="eastAsia"/>
          <w:szCs w:val="21"/>
        </w:rPr>
        <w:t>拾壹万伍仟伍佰</w:t>
      </w:r>
      <w:r>
        <w:rPr>
          <w:rFonts w:ascii="宋体" w:hAnsi="宋体" w:hint="eastAsia"/>
          <w:szCs w:val="21"/>
        </w:rPr>
        <w:t>元整）。</w:t>
      </w:r>
    </w:p>
    <w:p w:rsidR="00F95C8D" w:rsidRDefault="00F95C8D">
      <w:pPr>
        <w:spacing w:line="360" w:lineRule="auto"/>
        <w:rPr>
          <w:rFonts w:ascii="宋体" w:hAnsi="宋体" w:cs="Arial"/>
          <w:szCs w:val="21"/>
        </w:rPr>
      </w:pPr>
    </w:p>
    <w:p w:rsidR="00F95C8D" w:rsidRDefault="000746C9">
      <w:pPr>
        <w:spacing w:line="360" w:lineRule="auto"/>
        <w:ind w:left="180" w:firstLine="1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>3：</w:t>
      </w:r>
      <w:r>
        <w:rPr>
          <w:rFonts w:ascii="宋体" w:hAnsi="宋体" w:cs="Arial" w:hint="eastAsia"/>
          <w:b/>
          <w:bCs/>
          <w:szCs w:val="21"/>
        </w:rPr>
        <w:t xml:space="preserve">  付款方式</w:t>
      </w:r>
    </w:p>
    <w:p w:rsidR="00F95C8D" w:rsidRDefault="000746C9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3.1. </w:t>
      </w:r>
      <w:r>
        <w:rPr>
          <w:rFonts w:ascii="宋体" w:hAnsi="宋体"/>
          <w:szCs w:val="21"/>
        </w:rPr>
        <w:t>甲乙双方签订本合同后</w:t>
      </w:r>
      <w:r>
        <w:rPr>
          <w:rFonts w:ascii="宋体" w:hAnsi="宋体" w:hint="eastAsia"/>
          <w:szCs w:val="21"/>
        </w:rPr>
        <w:t>当日内</w:t>
      </w:r>
      <w:r>
        <w:rPr>
          <w:rFonts w:ascii="宋体" w:hAnsi="宋体"/>
          <w:szCs w:val="21"/>
        </w:rPr>
        <w:t>，甲方</w:t>
      </w:r>
      <w:r>
        <w:rPr>
          <w:rFonts w:ascii="宋体" w:hAnsi="宋体" w:hint="eastAsia"/>
          <w:szCs w:val="21"/>
        </w:rPr>
        <w:t>以银行转账方式</w:t>
      </w:r>
      <w:r>
        <w:rPr>
          <w:rFonts w:ascii="宋体" w:hAnsi="宋体"/>
          <w:szCs w:val="21"/>
        </w:rPr>
        <w:t>预先支付</w:t>
      </w:r>
      <w:proofErr w:type="gramStart"/>
      <w:r>
        <w:rPr>
          <w:rFonts w:ascii="宋体" w:hAnsi="宋体" w:hint="eastAsia"/>
          <w:szCs w:val="21"/>
        </w:rPr>
        <w:t>乙方总</w:t>
      </w:r>
      <w:proofErr w:type="gramEnd"/>
      <w:r>
        <w:rPr>
          <w:rFonts w:ascii="宋体" w:hAnsi="宋体" w:hint="eastAsia"/>
          <w:szCs w:val="21"/>
        </w:rPr>
        <w:t xml:space="preserve">费用的50%： </w:t>
      </w:r>
      <w:r>
        <w:rPr>
          <w:rFonts w:ascii="宋体" w:hAnsi="宋体" w:hint="eastAsia"/>
          <w:szCs w:val="21"/>
          <w:u w:val="single"/>
        </w:rPr>
        <w:t xml:space="preserve">          </w:t>
      </w:r>
      <w:r w:rsidR="009E04CD">
        <w:rPr>
          <w:rFonts w:ascii="宋体" w:hAnsi="宋体" w:hint="eastAsia"/>
          <w:szCs w:val="21"/>
          <w:u w:val="single"/>
        </w:rPr>
        <w:t>57750</w:t>
      </w:r>
      <w:r>
        <w:rPr>
          <w:rFonts w:ascii="宋体" w:hAnsi="宋体" w:hint="eastAsia"/>
          <w:szCs w:val="21"/>
          <w:u w:val="single"/>
        </w:rPr>
        <w:t>元</w:t>
      </w:r>
      <w:r>
        <w:rPr>
          <w:rFonts w:ascii="宋体" w:hAnsi="宋体" w:hint="eastAsia"/>
          <w:szCs w:val="21"/>
        </w:rPr>
        <w:t>（大写人民币：</w:t>
      </w:r>
      <w:r w:rsidR="009E04CD">
        <w:rPr>
          <w:rFonts w:ascii="宋体" w:hAnsi="宋体" w:hint="eastAsia"/>
          <w:szCs w:val="21"/>
        </w:rPr>
        <w:t>伍万柒仟柒佰伍拾</w:t>
      </w:r>
      <w:r>
        <w:rPr>
          <w:rFonts w:ascii="宋体" w:hAnsi="宋体" w:hint="eastAsia"/>
          <w:szCs w:val="21"/>
        </w:rPr>
        <w:t>元整）；甲方应在活动结束后收到应付款等额增值税专用发票七个工作日内，结清尾款：</w:t>
      </w:r>
      <w:r w:rsidR="009E04CD">
        <w:rPr>
          <w:rFonts w:ascii="宋体" w:hAnsi="宋体" w:hint="eastAsia"/>
          <w:szCs w:val="21"/>
          <w:u w:val="single"/>
        </w:rPr>
        <w:t>57750</w:t>
      </w:r>
      <w:r>
        <w:rPr>
          <w:rFonts w:ascii="宋体" w:hAnsi="宋体" w:hint="eastAsia"/>
          <w:szCs w:val="21"/>
          <w:u w:val="single"/>
        </w:rPr>
        <w:t xml:space="preserve"> 元</w:t>
      </w:r>
      <w:r>
        <w:rPr>
          <w:rFonts w:ascii="宋体" w:hAnsi="宋体" w:hint="eastAsia"/>
          <w:szCs w:val="21"/>
        </w:rPr>
        <w:t xml:space="preserve"> （大写人民币：</w:t>
      </w:r>
      <w:r w:rsidR="009E04CD">
        <w:rPr>
          <w:rFonts w:ascii="宋体" w:hAnsi="宋体" w:hint="eastAsia"/>
          <w:szCs w:val="21"/>
        </w:rPr>
        <w:t>伍万柒仟柒佰伍拾</w:t>
      </w:r>
      <w:r>
        <w:rPr>
          <w:rFonts w:ascii="宋体" w:hAnsi="宋体" w:hint="eastAsia"/>
          <w:szCs w:val="21"/>
        </w:rPr>
        <w:t>元整）。</w:t>
      </w:r>
    </w:p>
    <w:p w:rsidR="00F95C8D" w:rsidRDefault="000746C9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3.2乙方账户：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 xml:space="preserve">开户银行：中国银行广州小北路支行     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账号：666561864060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开户名：广州柏影广告有限公司</w:t>
      </w:r>
    </w:p>
    <w:p w:rsidR="00F95C8D" w:rsidRDefault="000746C9">
      <w:pPr>
        <w:spacing w:line="360" w:lineRule="auto"/>
        <w:ind w:leftChars="86" w:left="558" w:hangingChars="179" w:hanging="377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 xml:space="preserve">4 : </w:t>
      </w:r>
      <w:r>
        <w:rPr>
          <w:rFonts w:ascii="宋体" w:hAnsi="宋体" w:cs="Arial" w:hint="eastAsia"/>
          <w:b/>
          <w:bCs/>
          <w:szCs w:val="21"/>
        </w:rPr>
        <w:t xml:space="preserve"> 甲方本次活动中应付责任</w:t>
      </w:r>
    </w:p>
    <w:p w:rsidR="00F95C8D" w:rsidRDefault="000746C9">
      <w:pPr>
        <w:spacing w:line="360" w:lineRule="auto"/>
        <w:ind w:leftChars="100" w:left="630" w:hangingChars="200" w:hanging="420"/>
        <w:rPr>
          <w:strike/>
          <w:color w:val="FF0000"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4.1. </w:t>
      </w:r>
      <w:r>
        <w:rPr>
          <w:szCs w:val="21"/>
        </w:rPr>
        <w:t>甲方保证提供乙方</w:t>
      </w:r>
      <w:r>
        <w:rPr>
          <w:rFonts w:hint="eastAsia"/>
          <w:szCs w:val="21"/>
        </w:rPr>
        <w:t>活动</w:t>
      </w:r>
      <w:r>
        <w:rPr>
          <w:szCs w:val="21"/>
        </w:rPr>
        <w:t>场地时间的正常使用</w:t>
      </w:r>
      <w:r>
        <w:rPr>
          <w:rFonts w:hint="eastAsia"/>
          <w:szCs w:val="21"/>
        </w:rPr>
        <w:t>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trike/>
          <w:color w:val="FF0000"/>
          <w:szCs w:val="21"/>
        </w:rPr>
      </w:pPr>
      <w:r>
        <w:rPr>
          <w:rFonts w:ascii="宋体" w:hAnsi="宋体" w:hint="eastAsia"/>
          <w:szCs w:val="21"/>
        </w:rPr>
        <w:t>4.2   甲方需保证按时支付乙方活动费用。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4.3  甲方提供礼仪，兼职人员工作服。</w:t>
      </w:r>
    </w:p>
    <w:p w:rsidR="00F95C8D" w:rsidRDefault="00F95C8D">
      <w:pPr>
        <w:spacing w:line="360" w:lineRule="auto"/>
        <w:ind w:leftChars="100" w:left="630" w:hangingChars="200" w:hanging="420"/>
        <w:rPr>
          <w:szCs w:val="21"/>
        </w:rPr>
      </w:pPr>
    </w:p>
    <w:p w:rsidR="00F95C8D" w:rsidRDefault="000746C9">
      <w:pPr>
        <w:spacing w:line="360" w:lineRule="auto"/>
        <w:ind w:firstLineChars="100" w:firstLine="211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>5：</w:t>
      </w:r>
      <w:r>
        <w:rPr>
          <w:rFonts w:ascii="宋体" w:hAnsi="宋体" w:cs="Arial" w:hint="eastAsia"/>
          <w:b/>
          <w:bCs/>
          <w:szCs w:val="21"/>
        </w:rPr>
        <w:t xml:space="preserve">  乙方本次活动中应付责任</w:t>
      </w:r>
    </w:p>
    <w:p w:rsidR="00F95C8D" w:rsidRDefault="000746C9">
      <w:pPr>
        <w:spacing w:line="360" w:lineRule="auto"/>
        <w:ind w:leftChars="100" w:left="735" w:hangingChars="250" w:hanging="525"/>
        <w:rPr>
          <w:szCs w:val="21"/>
        </w:rPr>
      </w:pPr>
      <w:r>
        <w:rPr>
          <w:rFonts w:ascii="宋体" w:hAnsi="宋体" w:hint="eastAsia"/>
          <w:szCs w:val="21"/>
        </w:rPr>
        <w:t xml:space="preserve">5.1. </w:t>
      </w:r>
      <w:r>
        <w:rPr>
          <w:rFonts w:hint="eastAsia"/>
          <w:szCs w:val="21"/>
        </w:rPr>
        <w:t>活动</w:t>
      </w:r>
      <w:r>
        <w:rPr>
          <w:szCs w:val="21"/>
        </w:rPr>
        <w:t>期间，乙方必须在甲方指定范围内活动，不得</w:t>
      </w:r>
      <w:r>
        <w:rPr>
          <w:rFonts w:hint="eastAsia"/>
          <w:szCs w:val="21"/>
        </w:rPr>
        <w:t>在</w:t>
      </w:r>
      <w:r>
        <w:rPr>
          <w:szCs w:val="21"/>
        </w:rPr>
        <w:t>场内任何地方</w:t>
      </w:r>
      <w:r>
        <w:rPr>
          <w:rFonts w:hint="eastAsia"/>
          <w:szCs w:val="21"/>
        </w:rPr>
        <w:t>擅自</w:t>
      </w:r>
      <w:r>
        <w:rPr>
          <w:szCs w:val="21"/>
        </w:rPr>
        <w:t>活动、参观。若由此发生不必要的事故，一切责任</w:t>
      </w:r>
      <w:r>
        <w:rPr>
          <w:rFonts w:hint="eastAsia"/>
          <w:szCs w:val="21"/>
        </w:rPr>
        <w:t>和损失</w:t>
      </w:r>
      <w:r>
        <w:rPr>
          <w:szCs w:val="21"/>
        </w:rPr>
        <w:t>由乙方承担。</w:t>
      </w:r>
    </w:p>
    <w:p w:rsidR="00F95C8D" w:rsidRDefault="000746C9">
      <w:pPr>
        <w:spacing w:line="360" w:lineRule="auto"/>
        <w:ind w:leftChars="100" w:left="735" w:hangingChars="250" w:hanging="525"/>
        <w:rPr>
          <w:szCs w:val="21"/>
        </w:rPr>
      </w:pPr>
      <w:r>
        <w:rPr>
          <w:rFonts w:ascii="宋体" w:hAnsi="宋体" w:hint="eastAsia"/>
          <w:szCs w:val="21"/>
        </w:rPr>
        <w:t xml:space="preserve">5.2. </w:t>
      </w:r>
      <w:r>
        <w:rPr>
          <w:szCs w:val="21"/>
        </w:rPr>
        <w:t>乙方在</w:t>
      </w:r>
      <w:r>
        <w:rPr>
          <w:rFonts w:hint="eastAsia"/>
          <w:szCs w:val="21"/>
        </w:rPr>
        <w:t>活动</w:t>
      </w:r>
      <w:r>
        <w:rPr>
          <w:szCs w:val="21"/>
        </w:rPr>
        <w:t>中不得破坏甲方场地上的任何设施，如</w:t>
      </w:r>
      <w:r>
        <w:rPr>
          <w:rFonts w:hint="eastAsia"/>
          <w:szCs w:val="21"/>
        </w:rPr>
        <w:t>因由乙方演员造成设施的</w:t>
      </w:r>
      <w:r>
        <w:rPr>
          <w:szCs w:val="21"/>
        </w:rPr>
        <w:t>损坏</w:t>
      </w:r>
      <w:r>
        <w:rPr>
          <w:rFonts w:hint="eastAsia"/>
          <w:szCs w:val="21"/>
        </w:rPr>
        <w:t>，责任和损失</w:t>
      </w:r>
      <w:r>
        <w:rPr>
          <w:szCs w:val="21"/>
        </w:rPr>
        <w:t>由乙方承担。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5.3. 乙方在此合同签署后，不得向第三方（甲方此活动客户及场地方）透露此合同的总费用，</w:t>
      </w:r>
      <w:r>
        <w:rPr>
          <w:rFonts w:ascii="宋体" w:hAnsi="宋体"/>
          <w:szCs w:val="21"/>
        </w:rPr>
        <w:t xml:space="preserve"> 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5.5  乙方需按时到达活动场地，以便保证活动效果。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5.6  乙方对活动信息保密，不可将此次活动的照片或视频发布于网站、微博、微信、宣传资料等任何传播媒介中。 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5.7 乙方承担其员工的工资、报酬、福利待遇，及保险，并对所雇佣人员在本项目中的一切</w:t>
      </w:r>
      <w:r>
        <w:rPr>
          <w:rFonts w:ascii="宋体" w:hAnsi="宋体" w:hint="eastAsia"/>
          <w:szCs w:val="21"/>
        </w:rPr>
        <w:lastRenderedPageBreak/>
        <w:t xml:space="preserve">行为负责。 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5.8 乙方及其员工需保管好个人财物，如因乙方人员疏忽所造成的设备/物品损坏或丢失，所产生的损失由乙方负责。</w:t>
      </w:r>
    </w:p>
    <w:p w:rsidR="00F95C8D" w:rsidRDefault="000746C9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5.9  乙方负责所提供工作人员餐费</w:t>
      </w:r>
    </w:p>
    <w:p w:rsidR="00F95C8D" w:rsidRDefault="00F95C8D">
      <w:pPr>
        <w:spacing w:line="360" w:lineRule="auto"/>
        <w:ind w:leftChars="100" w:left="735" w:hangingChars="250" w:hanging="525"/>
        <w:rPr>
          <w:rFonts w:ascii="宋体" w:hAnsi="宋体"/>
          <w:szCs w:val="21"/>
        </w:rPr>
      </w:pPr>
    </w:p>
    <w:p w:rsidR="00F95C8D" w:rsidRDefault="000746C9">
      <w:pPr>
        <w:spacing w:line="360" w:lineRule="auto"/>
        <w:ind w:leftChars="85" w:left="178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6： 附件</w:t>
      </w:r>
    </w:p>
    <w:p w:rsidR="00F95C8D" w:rsidRDefault="000746C9">
      <w:pPr>
        <w:spacing w:line="360" w:lineRule="auto"/>
        <w:ind w:leftChars="86" w:left="454" w:hangingChars="130" w:hanging="273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6.1 该</w:t>
      </w:r>
      <w:r>
        <w:rPr>
          <w:rFonts w:ascii="宋体" w:hAnsi="宋体"/>
          <w:szCs w:val="21"/>
        </w:rPr>
        <w:t>合同</w:t>
      </w:r>
      <w:r>
        <w:rPr>
          <w:rFonts w:ascii="宋体" w:hAnsi="宋体" w:hint="eastAsia"/>
          <w:szCs w:val="21"/>
        </w:rPr>
        <w:t>共有一个附件，</w:t>
      </w:r>
      <w:r>
        <w:rPr>
          <w:rFonts w:ascii="宋体" w:hAnsi="宋体"/>
          <w:szCs w:val="21"/>
        </w:rPr>
        <w:t>附件</w:t>
      </w:r>
      <w:r>
        <w:rPr>
          <w:rFonts w:ascii="宋体" w:hAnsi="宋体" w:hint="eastAsia"/>
          <w:szCs w:val="21"/>
        </w:rPr>
        <w:t>内容如下：</w:t>
      </w:r>
    </w:p>
    <w:p w:rsidR="00F95C8D" w:rsidRDefault="000746C9">
      <w:pPr>
        <w:spacing w:line="360" w:lineRule="auto"/>
        <w:ind w:leftChars="171" w:left="359" w:firstLineChars="150" w:firstLine="315"/>
        <w:outlineLvl w:val="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本次活动报价</w:t>
      </w:r>
    </w:p>
    <w:p w:rsidR="00F95C8D" w:rsidRDefault="000746C9">
      <w:pPr>
        <w:spacing w:line="360" w:lineRule="auto"/>
        <w:rPr>
          <w:rFonts w:ascii="宋体" w:hAnsi="宋体" w:cs="Arial"/>
          <w:color w:val="FF0000"/>
          <w:szCs w:val="21"/>
        </w:rPr>
      </w:pPr>
      <w:r>
        <w:rPr>
          <w:rFonts w:ascii="宋体" w:hAnsi="宋体" w:cs="Arial" w:hint="eastAsia"/>
          <w:szCs w:val="21"/>
        </w:rPr>
        <w:t xml:space="preserve">      上述的附件是本合同的基本组成部分，双方确认签字，同时具有同等法律效力</w:t>
      </w:r>
    </w:p>
    <w:p w:rsidR="00F95C8D" w:rsidRDefault="00F95C8D">
      <w:pPr>
        <w:spacing w:line="360" w:lineRule="auto"/>
        <w:ind w:left="181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bCs/>
          <w:szCs w:val="21"/>
        </w:rPr>
        <w:t xml:space="preserve">  7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 xml:space="preserve"> </w:t>
      </w:r>
      <w:r>
        <w:rPr>
          <w:rFonts w:ascii="宋体" w:hAnsi="宋体" w:cs="Arial" w:hint="eastAsia"/>
          <w:b/>
          <w:szCs w:val="21"/>
        </w:rPr>
        <w:t>争议解决办法</w:t>
      </w:r>
    </w:p>
    <w:p w:rsidR="00F95C8D" w:rsidRDefault="000746C9">
      <w:pPr>
        <w:spacing w:line="360" w:lineRule="auto"/>
        <w:ind w:leftChars="50" w:left="525" w:hangingChars="200" w:hanging="420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 xml:space="preserve"> 7</w:t>
      </w:r>
      <w:r>
        <w:rPr>
          <w:rFonts w:ascii="宋体" w:hAnsi="宋体" w:cs="Arial"/>
          <w:szCs w:val="21"/>
        </w:rPr>
        <w:t>.1.</w:t>
      </w:r>
      <w:r>
        <w:rPr>
          <w:rFonts w:ascii="宋体" w:hAnsi="宋体" w:cs="Arial" w:hint="eastAsia"/>
          <w:szCs w:val="21"/>
        </w:rPr>
        <w:t>合同签署后，</w:t>
      </w:r>
      <w:r>
        <w:rPr>
          <w:rFonts w:ascii="宋体" w:hAnsi="宋体"/>
          <w:szCs w:val="21"/>
        </w:rPr>
        <w:t xml:space="preserve">因本合同的签订、履行、解除、终止而发生的任何争议，由双方首先通过友好协商方式解决。 </w:t>
      </w:r>
    </w:p>
    <w:p w:rsidR="00F95C8D" w:rsidRDefault="000746C9">
      <w:pPr>
        <w:spacing w:line="360" w:lineRule="auto"/>
        <w:ind w:leftChars="84" w:left="911" w:hangingChars="350" w:hanging="735"/>
        <w:outlineLvl w:val="0"/>
        <w:rPr>
          <w:rFonts w:ascii="Arial" w:eastAsia="华文中宋" w:hAnsi="Arial" w:cs="Arial"/>
          <w:sz w:val="20"/>
          <w:szCs w:val="20"/>
        </w:rPr>
      </w:pPr>
      <w:r>
        <w:rPr>
          <w:rFonts w:ascii="宋体" w:hAnsi="宋体" w:cs="Arial" w:hint="eastAsia"/>
          <w:szCs w:val="21"/>
        </w:rPr>
        <w:t>7</w:t>
      </w:r>
      <w:r>
        <w:rPr>
          <w:rFonts w:ascii="宋体" w:hAnsi="宋体" w:cs="Arial"/>
          <w:szCs w:val="21"/>
        </w:rPr>
        <w:t>.2.</w:t>
      </w:r>
      <w:r>
        <w:rPr>
          <w:rFonts w:ascii="宋体" w:hAnsi="宋体"/>
          <w:szCs w:val="21"/>
        </w:rPr>
        <w:t>如双方无法通过友好协商方式解决争议的，任何一方均</w:t>
      </w:r>
      <w:r>
        <w:rPr>
          <w:rFonts w:ascii="宋体" w:hAnsi="宋体" w:hint="eastAsia"/>
          <w:szCs w:val="21"/>
        </w:rPr>
        <w:t>可向甲方所在地</w:t>
      </w:r>
      <w:r>
        <w:rPr>
          <w:rFonts w:ascii="宋体" w:hAnsi="宋体"/>
          <w:szCs w:val="21"/>
        </w:rPr>
        <w:t xml:space="preserve">的人民法院起诉。 </w:t>
      </w:r>
    </w:p>
    <w:p w:rsidR="00F95C8D" w:rsidRDefault="00F95C8D">
      <w:pPr>
        <w:spacing w:line="360" w:lineRule="auto"/>
        <w:ind w:leftChars="86" w:left="441" w:hangingChars="130" w:hanging="260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8： 合同效力</w:t>
      </w:r>
    </w:p>
    <w:p w:rsidR="00F95C8D" w:rsidRDefault="000746C9" w:rsidP="00291403">
      <w:pPr>
        <w:spacing w:line="360" w:lineRule="auto"/>
        <w:ind w:leftChars="86" w:left="664" w:hangingChars="230" w:hanging="483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8</w:t>
      </w:r>
      <w:r>
        <w:rPr>
          <w:rFonts w:ascii="宋体" w:hAnsi="宋体" w:cs="Arial"/>
          <w:szCs w:val="21"/>
        </w:rPr>
        <w:t xml:space="preserve">.1 </w:t>
      </w:r>
      <w:r>
        <w:rPr>
          <w:rFonts w:ascii="宋体" w:hAnsi="宋体"/>
          <w:szCs w:val="21"/>
        </w:rPr>
        <w:t>本合同经双方法定代表人或授权代表签署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盖章后</w:t>
      </w:r>
      <w:r>
        <w:rPr>
          <w:rFonts w:ascii="宋体" w:hAnsi="宋体" w:hint="eastAsia"/>
          <w:szCs w:val="21"/>
        </w:rPr>
        <w:t>生效</w:t>
      </w:r>
      <w:r>
        <w:rPr>
          <w:rFonts w:ascii="宋体" w:hAnsi="宋体"/>
          <w:szCs w:val="21"/>
        </w:rPr>
        <w:t>。</w:t>
      </w:r>
      <w:r>
        <w:rPr>
          <w:rFonts w:ascii="宋体" w:hAnsi="宋体" w:hint="eastAsia"/>
          <w:szCs w:val="21"/>
        </w:rPr>
        <w:t>由于不可抗力导致活动不能如期进行，甲乙双方均不构成违约责任。另（所谓不可抗力，是指合同订立时不能预见、不能避免并不能克服的客观情况。包括但不限于自然灾害、如台风、地震、洪水、冰雹；政府行为，如征收、征用；社会异常事件，如罢工、骚乱等。）</w:t>
      </w:r>
    </w:p>
    <w:p w:rsidR="00F95C8D" w:rsidRDefault="00F95C8D">
      <w:pPr>
        <w:spacing w:line="360" w:lineRule="auto"/>
        <w:ind w:leftChars="285" w:left="598"/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9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 xml:space="preserve"> 增加和删减</w:t>
      </w:r>
    </w:p>
    <w:p w:rsidR="00F95C8D" w:rsidRDefault="000746C9">
      <w:pPr>
        <w:spacing w:line="360" w:lineRule="auto"/>
        <w:ind w:leftChars="86" w:left="454" w:hangingChars="130" w:hanging="273"/>
        <w:outlineLvl w:val="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9</w:t>
      </w:r>
      <w:r>
        <w:rPr>
          <w:rFonts w:ascii="宋体" w:hAnsi="宋体" w:cs="Arial"/>
          <w:szCs w:val="21"/>
        </w:rPr>
        <w:t xml:space="preserve">.1. </w:t>
      </w:r>
      <w:r>
        <w:rPr>
          <w:rFonts w:ascii="宋体" w:hAnsi="宋体" w:cs="Arial" w:hint="eastAsia"/>
          <w:szCs w:val="21"/>
        </w:rPr>
        <w:t xml:space="preserve"> 双方可以协商增删并签署补充协议。</w:t>
      </w:r>
    </w:p>
    <w:p w:rsidR="00F95C8D" w:rsidRDefault="000746C9">
      <w:pPr>
        <w:spacing w:line="360" w:lineRule="auto"/>
        <w:ind w:leftChars="86" w:left="454" w:hangingChars="130" w:hanging="273"/>
        <w:outlineLvl w:val="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9</w:t>
      </w:r>
      <w:r>
        <w:rPr>
          <w:rFonts w:ascii="宋体" w:hAnsi="宋体" w:cs="Arial"/>
          <w:szCs w:val="21"/>
        </w:rPr>
        <w:t xml:space="preserve">.2. </w:t>
      </w:r>
      <w:r>
        <w:rPr>
          <w:rFonts w:ascii="宋体" w:hAnsi="宋体" w:cs="Arial" w:hint="eastAsia"/>
          <w:szCs w:val="21"/>
        </w:rPr>
        <w:t xml:space="preserve"> 该合同的补充协议具有同等法律效力。</w:t>
      </w:r>
    </w:p>
    <w:p w:rsidR="00F95C8D" w:rsidRDefault="00F95C8D">
      <w:pPr>
        <w:spacing w:line="360" w:lineRule="auto"/>
        <w:ind w:leftChars="86" w:left="454" w:hangingChars="130" w:hanging="273"/>
        <w:outlineLvl w:val="0"/>
        <w:rPr>
          <w:rFonts w:ascii="宋体" w:hAnsi="宋体" w:cs="Arial"/>
          <w:color w:val="FF0000"/>
          <w:szCs w:val="21"/>
        </w:rPr>
      </w:pPr>
    </w:p>
    <w:p w:rsidR="00F95C8D" w:rsidRDefault="000746C9">
      <w:pPr>
        <w:spacing w:line="360" w:lineRule="auto"/>
        <w:ind w:leftChars="86" w:left="455" w:hangingChars="130" w:hanging="274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/>
          <w:b/>
          <w:bCs/>
          <w:szCs w:val="21"/>
        </w:rPr>
        <w:t>1</w:t>
      </w:r>
      <w:r>
        <w:rPr>
          <w:rFonts w:ascii="宋体" w:hAnsi="宋体" w:cs="Arial" w:hint="eastAsia"/>
          <w:b/>
          <w:bCs/>
          <w:szCs w:val="21"/>
        </w:rPr>
        <w:t>0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>其他</w:t>
      </w:r>
    </w:p>
    <w:p w:rsidR="00F95C8D" w:rsidRDefault="000746C9">
      <w:pPr>
        <w:spacing w:line="360" w:lineRule="auto"/>
        <w:ind w:leftChars="86" w:left="769" w:hangingChars="280" w:hanging="588"/>
        <w:rPr>
          <w:rFonts w:ascii="宋体" w:hAnsi="宋体" w:cs="Arial"/>
          <w:color w:val="FF0000"/>
          <w:szCs w:val="21"/>
        </w:rPr>
      </w:pPr>
      <w:r>
        <w:rPr>
          <w:rFonts w:ascii="宋体" w:hAnsi="宋体" w:cs="Arial"/>
          <w:szCs w:val="21"/>
        </w:rPr>
        <w:t>1</w:t>
      </w:r>
      <w:r>
        <w:rPr>
          <w:rFonts w:ascii="宋体" w:hAnsi="宋体" w:cs="Arial" w:hint="eastAsia"/>
          <w:szCs w:val="21"/>
        </w:rPr>
        <w:t>0</w:t>
      </w:r>
      <w:r>
        <w:rPr>
          <w:rFonts w:ascii="宋体" w:hAnsi="宋体" w:cs="Arial"/>
          <w:szCs w:val="21"/>
        </w:rPr>
        <w:t xml:space="preserve">.1 </w:t>
      </w:r>
      <w:r>
        <w:rPr>
          <w:rFonts w:ascii="宋体" w:hAnsi="宋体" w:cs="Arial" w:hint="eastAsia"/>
          <w:szCs w:val="21"/>
        </w:rPr>
        <w:t>该合同</w:t>
      </w:r>
      <w:r>
        <w:rPr>
          <w:rFonts w:ascii="宋体" w:hAnsi="宋体"/>
          <w:szCs w:val="21"/>
        </w:rPr>
        <w:t>一式两份，</w:t>
      </w:r>
      <w:r>
        <w:rPr>
          <w:rFonts w:ascii="宋体" w:hAnsi="宋体" w:hint="eastAsia"/>
          <w:szCs w:val="21"/>
        </w:rPr>
        <w:t>甲乙</w:t>
      </w:r>
      <w:r>
        <w:rPr>
          <w:rFonts w:ascii="宋体" w:hAnsi="宋体"/>
          <w:szCs w:val="21"/>
        </w:rPr>
        <w:t>双方各执一份</w:t>
      </w:r>
      <w:r>
        <w:rPr>
          <w:rFonts w:ascii="宋体" w:hAnsi="宋体" w:cs="Arial" w:hint="eastAsia"/>
          <w:szCs w:val="21"/>
        </w:rPr>
        <w:t>。</w:t>
      </w: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0746C9">
      <w:pPr>
        <w:ind w:leftChars="86" w:left="454" w:hangingChars="130" w:hanging="273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附件：</w:t>
      </w: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</w:rPr>
      </w:pPr>
    </w:p>
    <w:p w:rsidR="00F95C8D" w:rsidRDefault="00F95C8D">
      <w:pPr>
        <w:rPr>
          <w:rFonts w:ascii="Arial" w:eastAsia="华文中宋" w:hAnsi="Arial" w:cs="Arial"/>
          <w:sz w:val="20"/>
          <w:szCs w:val="20"/>
        </w:rPr>
      </w:pPr>
    </w:p>
    <w:p w:rsidR="00F95C8D" w:rsidRDefault="000746C9">
      <w:pPr>
        <w:ind w:leftChars="86" w:left="455" w:hangingChars="130" w:hanging="274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bCs/>
          <w:szCs w:val="21"/>
        </w:rPr>
        <w:t>甲方</w:t>
      </w:r>
      <w:r>
        <w:rPr>
          <w:rFonts w:ascii="宋体" w:hAnsi="宋体" w:cs="Arial"/>
          <w:b/>
          <w:bCs/>
          <w:szCs w:val="21"/>
        </w:rPr>
        <w:t>：</w:t>
      </w:r>
      <w:r>
        <w:rPr>
          <w:rFonts w:ascii="宋体" w:hAnsi="宋体" w:cs="Arial" w:hint="eastAsia"/>
          <w:b/>
          <w:bCs/>
          <w:szCs w:val="21"/>
        </w:rPr>
        <w:t>北京博</w:t>
      </w:r>
      <w:proofErr w:type="gramStart"/>
      <w:r>
        <w:rPr>
          <w:rFonts w:ascii="宋体" w:hAnsi="宋体" w:cs="Arial" w:hint="eastAsia"/>
          <w:b/>
          <w:bCs/>
          <w:szCs w:val="21"/>
        </w:rPr>
        <w:t>源意嘉市场</w:t>
      </w:r>
      <w:proofErr w:type="gramEnd"/>
      <w:r>
        <w:rPr>
          <w:rFonts w:ascii="宋体" w:hAnsi="宋体" w:cs="Arial" w:hint="eastAsia"/>
          <w:b/>
          <w:bCs/>
          <w:szCs w:val="21"/>
        </w:rPr>
        <w:t xml:space="preserve">咨询有限公司   </w:t>
      </w:r>
      <w:r>
        <w:rPr>
          <w:rFonts w:ascii="宋体" w:hAnsi="宋体" w:cs="Arial" w:hint="eastAsia"/>
          <w:b/>
          <w:szCs w:val="21"/>
        </w:rPr>
        <w:t xml:space="preserve">         乙方</w:t>
      </w:r>
      <w:r>
        <w:rPr>
          <w:rFonts w:ascii="宋体" w:hAnsi="宋体" w:cs="Arial"/>
          <w:b/>
          <w:szCs w:val="21"/>
        </w:rPr>
        <w:t xml:space="preserve">: </w:t>
      </w:r>
      <w:r>
        <w:rPr>
          <w:rFonts w:ascii="宋体" w:hAnsi="宋体" w:cs="Arial" w:hint="eastAsia"/>
          <w:b/>
          <w:szCs w:val="21"/>
        </w:rPr>
        <w:t>广州柏影广告有限公司</w:t>
      </w:r>
    </w:p>
    <w:p w:rsidR="00F95C8D" w:rsidRDefault="000746C9">
      <w:pPr>
        <w:ind w:leftChars="86" w:left="454" w:hangingChars="130" w:hanging="273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  <w:lang w:val="fi-FI"/>
        </w:rPr>
        <w:t>(</w:t>
      </w:r>
      <w:r>
        <w:rPr>
          <w:rFonts w:ascii="宋体" w:hAnsi="宋体" w:cs="Arial" w:hint="eastAsia"/>
          <w:szCs w:val="21"/>
          <w:lang w:val="fi-FI"/>
        </w:rPr>
        <w:t>签字</w:t>
      </w:r>
      <w:r>
        <w:rPr>
          <w:rFonts w:ascii="宋体" w:hAnsi="宋体" w:cs="Arial"/>
          <w:szCs w:val="21"/>
          <w:lang w:val="fi-FI"/>
        </w:rPr>
        <w:t xml:space="preserve">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  <w:lang w:val="fi-FI"/>
        </w:rPr>
        <w:t>&amp;</w:t>
      </w:r>
      <w:r>
        <w:rPr>
          <w:rFonts w:ascii="宋体" w:hAnsi="宋体" w:cs="Arial" w:hint="eastAsia"/>
          <w:szCs w:val="21"/>
        </w:rPr>
        <w:t xml:space="preserve"> </w:t>
      </w:r>
      <w:r>
        <w:rPr>
          <w:rFonts w:ascii="宋体" w:hAnsi="宋体" w:cs="Arial" w:hint="eastAsia"/>
          <w:szCs w:val="21"/>
          <w:lang w:val="fi-FI"/>
        </w:rPr>
        <w:t>盖章</w:t>
      </w:r>
      <w:r>
        <w:rPr>
          <w:rFonts w:ascii="宋体" w:hAnsi="宋体" w:cs="Arial"/>
          <w:szCs w:val="21"/>
          <w:lang w:val="fi-FI"/>
        </w:rPr>
        <w:t xml:space="preserve">）                    </w:t>
      </w:r>
      <w:r>
        <w:rPr>
          <w:rFonts w:ascii="宋体" w:hAnsi="宋体" w:cs="Arial" w:hint="eastAsia"/>
          <w:szCs w:val="21"/>
          <w:lang w:val="fi-FI"/>
        </w:rPr>
        <w:t xml:space="preserve">            </w:t>
      </w:r>
      <w:r>
        <w:rPr>
          <w:rFonts w:ascii="宋体" w:hAnsi="宋体" w:cs="Arial"/>
          <w:szCs w:val="21"/>
          <w:lang w:val="fi-FI"/>
        </w:rPr>
        <w:t>(</w:t>
      </w:r>
      <w:r>
        <w:rPr>
          <w:rFonts w:ascii="宋体" w:hAnsi="宋体" w:cs="Arial" w:hint="eastAsia"/>
          <w:szCs w:val="21"/>
          <w:lang w:val="fi-FI"/>
        </w:rPr>
        <w:t>签字</w:t>
      </w:r>
      <w:r>
        <w:rPr>
          <w:rFonts w:ascii="宋体" w:hAnsi="宋体" w:cs="Arial"/>
          <w:szCs w:val="21"/>
          <w:lang w:val="fi-FI"/>
        </w:rPr>
        <w:t xml:space="preserve"> </w:t>
      </w:r>
      <w:r>
        <w:rPr>
          <w:rFonts w:ascii="宋体" w:hAnsi="宋体" w:cs="Arial" w:hint="eastAsia"/>
          <w:szCs w:val="21"/>
        </w:rPr>
        <w:t xml:space="preserve">            </w:t>
      </w:r>
      <w:r>
        <w:rPr>
          <w:rFonts w:ascii="宋体" w:hAnsi="宋体" w:cs="Arial"/>
          <w:szCs w:val="21"/>
          <w:lang w:val="fi-FI"/>
        </w:rPr>
        <w:t xml:space="preserve">&amp; </w:t>
      </w:r>
      <w:r>
        <w:rPr>
          <w:rFonts w:ascii="宋体" w:hAnsi="宋体" w:cs="Arial" w:hint="eastAsia"/>
          <w:szCs w:val="21"/>
          <w:lang w:val="fi-FI"/>
        </w:rPr>
        <w:t>盖章</w:t>
      </w:r>
      <w:r>
        <w:rPr>
          <w:rFonts w:ascii="宋体" w:hAnsi="宋体" w:cs="Arial" w:hint="eastAsia"/>
          <w:szCs w:val="21"/>
        </w:rPr>
        <w:t xml:space="preserve"> ）</w:t>
      </w: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  <w:lang w:val="fi-FI"/>
        </w:rPr>
      </w:pPr>
    </w:p>
    <w:p w:rsidR="00F95C8D" w:rsidRDefault="00F95C8D">
      <w:pPr>
        <w:ind w:leftChars="86" w:left="454" w:hangingChars="130" w:hanging="273"/>
        <w:rPr>
          <w:rFonts w:ascii="宋体" w:hAnsi="宋体" w:cs="Arial"/>
          <w:szCs w:val="21"/>
          <w:lang w:val="fi-FI"/>
        </w:rPr>
      </w:pPr>
    </w:p>
    <w:p w:rsidR="00F95C8D" w:rsidRDefault="00F95C8D">
      <w:pPr>
        <w:rPr>
          <w:rFonts w:ascii="宋体" w:hAnsi="宋体" w:cs="Arial"/>
          <w:szCs w:val="21"/>
          <w:lang w:val="fi-FI"/>
        </w:rPr>
      </w:pPr>
    </w:p>
    <w:sectPr w:rsidR="00F95C8D" w:rsidSect="00F95C8D">
      <w:footerReference w:type="even" r:id="rId9"/>
      <w:footerReference w:type="default" r:id="rId10"/>
      <w:pgSz w:w="11906" w:h="16838"/>
      <w:pgMar w:top="1440" w:right="1701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CB" w:rsidRDefault="000178CB" w:rsidP="00F95C8D">
      <w:r>
        <w:separator/>
      </w:r>
    </w:p>
  </w:endnote>
  <w:endnote w:type="continuationSeparator" w:id="0">
    <w:p w:rsidR="000178CB" w:rsidRDefault="000178CB" w:rsidP="00F9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8D" w:rsidRDefault="00F95C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46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5C8D" w:rsidRDefault="00F95C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8D" w:rsidRDefault="00F95C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46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14CB">
      <w:rPr>
        <w:rStyle w:val="a6"/>
        <w:noProof/>
      </w:rPr>
      <w:t>2</w:t>
    </w:r>
    <w:r>
      <w:rPr>
        <w:rStyle w:val="a6"/>
      </w:rPr>
      <w:fldChar w:fldCharType="end"/>
    </w:r>
  </w:p>
  <w:p w:rsidR="00F95C8D" w:rsidRDefault="00F95C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CB" w:rsidRDefault="000178CB" w:rsidP="00F95C8D">
      <w:r>
        <w:separator/>
      </w:r>
    </w:p>
  </w:footnote>
  <w:footnote w:type="continuationSeparator" w:id="0">
    <w:p w:rsidR="000178CB" w:rsidRDefault="000178CB" w:rsidP="00F9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361"/>
    <w:rsid w:val="000000D5"/>
    <w:rsid w:val="00004814"/>
    <w:rsid w:val="00004E51"/>
    <w:rsid w:val="000060E5"/>
    <w:rsid w:val="000140CF"/>
    <w:rsid w:val="0001490C"/>
    <w:rsid w:val="00015CB0"/>
    <w:rsid w:val="000178CB"/>
    <w:rsid w:val="00020233"/>
    <w:rsid w:val="00023902"/>
    <w:rsid w:val="00030C22"/>
    <w:rsid w:val="000346F0"/>
    <w:rsid w:val="00036A7A"/>
    <w:rsid w:val="000610AA"/>
    <w:rsid w:val="000630AE"/>
    <w:rsid w:val="000632C5"/>
    <w:rsid w:val="000643B4"/>
    <w:rsid w:val="00065C38"/>
    <w:rsid w:val="00072754"/>
    <w:rsid w:val="00073D86"/>
    <w:rsid w:val="000746C9"/>
    <w:rsid w:val="00083F83"/>
    <w:rsid w:val="000877A2"/>
    <w:rsid w:val="00090389"/>
    <w:rsid w:val="00093474"/>
    <w:rsid w:val="00095403"/>
    <w:rsid w:val="00095D56"/>
    <w:rsid w:val="000A0623"/>
    <w:rsid w:val="000A5647"/>
    <w:rsid w:val="000B031C"/>
    <w:rsid w:val="000B24BB"/>
    <w:rsid w:val="000B6798"/>
    <w:rsid w:val="000B70A0"/>
    <w:rsid w:val="000B7689"/>
    <w:rsid w:val="000C131C"/>
    <w:rsid w:val="000C2A9E"/>
    <w:rsid w:val="000C3861"/>
    <w:rsid w:val="000D2859"/>
    <w:rsid w:val="000D5A80"/>
    <w:rsid w:val="000D627F"/>
    <w:rsid w:val="000E200B"/>
    <w:rsid w:val="000E2CDD"/>
    <w:rsid w:val="000E4288"/>
    <w:rsid w:val="000E6B89"/>
    <w:rsid w:val="000F15E8"/>
    <w:rsid w:val="001055AE"/>
    <w:rsid w:val="00105F44"/>
    <w:rsid w:val="00106AB1"/>
    <w:rsid w:val="00113494"/>
    <w:rsid w:val="001140CD"/>
    <w:rsid w:val="0011598D"/>
    <w:rsid w:val="00117517"/>
    <w:rsid w:val="00121084"/>
    <w:rsid w:val="001224E1"/>
    <w:rsid w:val="00125347"/>
    <w:rsid w:val="001271C9"/>
    <w:rsid w:val="001344C7"/>
    <w:rsid w:val="00137EFA"/>
    <w:rsid w:val="00144E6B"/>
    <w:rsid w:val="00145C5A"/>
    <w:rsid w:val="00146BF6"/>
    <w:rsid w:val="00154172"/>
    <w:rsid w:val="00154E42"/>
    <w:rsid w:val="00157476"/>
    <w:rsid w:val="00164527"/>
    <w:rsid w:val="001663E1"/>
    <w:rsid w:val="00171DD4"/>
    <w:rsid w:val="001732B0"/>
    <w:rsid w:val="00174F7A"/>
    <w:rsid w:val="00177982"/>
    <w:rsid w:val="00181F65"/>
    <w:rsid w:val="00184370"/>
    <w:rsid w:val="0018585E"/>
    <w:rsid w:val="00185C71"/>
    <w:rsid w:val="00186A9C"/>
    <w:rsid w:val="00191322"/>
    <w:rsid w:val="001A38B3"/>
    <w:rsid w:val="001A53D8"/>
    <w:rsid w:val="001A54FC"/>
    <w:rsid w:val="001B6A67"/>
    <w:rsid w:val="001C15BD"/>
    <w:rsid w:val="001C2C43"/>
    <w:rsid w:val="001C3BAA"/>
    <w:rsid w:val="001E7332"/>
    <w:rsid w:val="001F4CF3"/>
    <w:rsid w:val="002139A4"/>
    <w:rsid w:val="002145D8"/>
    <w:rsid w:val="00214E63"/>
    <w:rsid w:val="00221B10"/>
    <w:rsid w:val="0023090B"/>
    <w:rsid w:val="00230ABA"/>
    <w:rsid w:val="00232528"/>
    <w:rsid w:val="00236B58"/>
    <w:rsid w:val="00245E35"/>
    <w:rsid w:val="00246DFD"/>
    <w:rsid w:val="00246E0B"/>
    <w:rsid w:val="00246E7A"/>
    <w:rsid w:val="002477FD"/>
    <w:rsid w:val="00254B37"/>
    <w:rsid w:val="0025752E"/>
    <w:rsid w:val="00262CBB"/>
    <w:rsid w:val="00264A04"/>
    <w:rsid w:val="002704C0"/>
    <w:rsid w:val="00270E87"/>
    <w:rsid w:val="00271ADC"/>
    <w:rsid w:val="0028060B"/>
    <w:rsid w:val="00281BBB"/>
    <w:rsid w:val="002842AA"/>
    <w:rsid w:val="00290EB1"/>
    <w:rsid w:val="00291403"/>
    <w:rsid w:val="0029177F"/>
    <w:rsid w:val="002946D3"/>
    <w:rsid w:val="00296352"/>
    <w:rsid w:val="002A2842"/>
    <w:rsid w:val="002A2EEE"/>
    <w:rsid w:val="002A4EB7"/>
    <w:rsid w:val="002A523F"/>
    <w:rsid w:val="002A7653"/>
    <w:rsid w:val="002B1679"/>
    <w:rsid w:val="002B3F42"/>
    <w:rsid w:val="002C09AE"/>
    <w:rsid w:val="002D2A33"/>
    <w:rsid w:val="002D6C73"/>
    <w:rsid w:val="002E02F1"/>
    <w:rsid w:val="002E650E"/>
    <w:rsid w:val="002E6EF1"/>
    <w:rsid w:val="002E7082"/>
    <w:rsid w:val="002F0AE3"/>
    <w:rsid w:val="002F0C72"/>
    <w:rsid w:val="002F0DC4"/>
    <w:rsid w:val="002F138F"/>
    <w:rsid w:val="002F2940"/>
    <w:rsid w:val="002F36D4"/>
    <w:rsid w:val="002F4C62"/>
    <w:rsid w:val="00302A71"/>
    <w:rsid w:val="00302BA0"/>
    <w:rsid w:val="0030683F"/>
    <w:rsid w:val="003071E1"/>
    <w:rsid w:val="00307EFA"/>
    <w:rsid w:val="00307FAE"/>
    <w:rsid w:val="00311A19"/>
    <w:rsid w:val="003217C2"/>
    <w:rsid w:val="00325A9A"/>
    <w:rsid w:val="003262DD"/>
    <w:rsid w:val="00327FB2"/>
    <w:rsid w:val="0033664B"/>
    <w:rsid w:val="00342C6C"/>
    <w:rsid w:val="00342CA8"/>
    <w:rsid w:val="00344E08"/>
    <w:rsid w:val="00345DCE"/>
    <w:rsid w:val="003526DE"/>
    <w:rsid w:val="00352921"/>
    <w:rsid w:val="0035466D"/>
    <w:rsid w:val="003556A4"/>
    <w:rsid w:val="00360674"/>
    <w:rsid w:val="00361D80"/>
    <w:rsid w:val="0036356D"/>
    <w:rsid w:val="00367C8D"/>
    <w:rsid w:val="003714A8"/>
    <w:rsid w:val="00377870"/>
    <w:rsid w:val="00386B37"/>
    <w:rsid w:val="003920FD"/>
    <w:rsid w:val="003A048B"/>
    <w:rsid w:val="003A44C6"/>
    <w:rsid w:val="003A48A5"/>
    <w:rsid w:val="003A4A0C"/>
    <w:rsid w:val="003A5584"/>
    <w:rsid w:val="003A58D6"/>
    <w:rsid w:val="003A6DD9"/>
    <w:rsid w:val="003B56AB"/>
    <w:rsid w:val="003B666F"/>
    <w:rsid w:val="003C0D5A"/>
    <w:rsid w:val="003C6E4B"/>
    <w:rsid w:val="003D2177"/>
    <w:rsid w:val="003D3531"/>
    <w:rsid w:val="003D5508"/>
    <w:rsid w:val="003D57E4"/>
    <w:rsid w:val="003D611C"/>
    <w:rsid w:val="004008B7"/>
    <w:rsid w:val="00403E0C"/>
    <w:rsid w:val="00410ED1"/>
    <w:rsid w:val="00417B84"/>
    <w:rsid w:val="004201F2"/>
    <w:rsid w:val="00423454"/>
    <w:rsid w:val="0042346F"/>
    <w:rsid w:val="00423CC1"/>
    <w:rsid w:val="00434746"/>
    <w:rsid w:val="00435405"/>
    <w:rsid w:val="00435E04"/>
    <w:rsid w:val="00443EF6"/>
    <w:rsid w:val="00445D0F"/>
    <w:rsid w:val="00453445"/>
    <w:rsid w:val="00454717"/>
    <w:rsid w:val="0045621F"/>
    <w:rsid w:val="0046007F"/>
    <w:rsid w:val="00466CEA"/>
    <w:rsid w:val="0046735D"/>
    <w:rsid w:val="004742E2"/>
    <w:rsid w:val="00482147"/>
    <w:rsid w:val="004831FF"/>
    <w:rsid w:val="00486EB4"/>
    <w:rsid w:val="004910D1"/>
    <w:rsid w:val="00492361"/>
    <w:rsid w:val="00494EF1"/>
    <w:rsid w:val="00494F56"/>
    <w:rsid w:val="00495ACA"/>
    <w:rsid w:val="0049648F"/>
    <w:rsid w:val="004A7EF9"/>
    <w:rsid w:val="004B30F0"/>
    <w:rsid w:val="004C499A"/>
    <w:rsid w:val="004C580F"/>
    <w:rsid w:val="004C6156"/>
    <w:rsid w:val="004D225C"/>
    <w:rsid w:val="004D7AF7"/>
    <w:rsid w:val="004E0BFA"/>
    <w:rsid w:val="004E164A"/>
    <w:rsid w:val="004E394E"/>
    <w:rsid w:val="004E569F"/>
    <w:rsid w:val="004F0E5D"/>
    <w:rsid w:val="005012C1"/>
    <w:rsid w:val="005105BA"/>
    <w:rsid w:val="00511346"/>
    <w:rsid w:val="00513B19"/>
    <w:rsid w:val="00514FD5"/>
    <w:rsid w:val="005252E3"/>
    <w:rsid w:val="00526595"/>
    <w:rsid w:val="00531181"/>
    <w:rsid w:val="00535D80"/>
    <w:rsid w:val="005363B0"/>
    <w:rsid w:val="00541459"/>
    <w:rsid w:val="00542259"/>
    <w:rsid w:val="0054474D"/>
    <w:rsid w:val="00551856"/>
    <w:rsid w:val="0055265C"/>
    <w:rsid w:val="005547F3"/>
    <w:rsid w:val="00556DF3"/>
    <w:rsid w:val="00557984"/>
    <w:rsid w:val="005608C9"/>
    <w:rsid w:val="00560D04"/>
    <w:rsid w:val="0056238A"/>
    <w:rsid w:val="00564944"/>
    <w:rsid w:val="00567EC4"/>
    <w:rsid w:val="00570A39"/>
    <w:rsid w:val="0057661B"/>
    <w:rsid w:val="00580A9A"/>
    <w:rsid w:val="00582013"/>
    <w:rsid w:val="00584C3D"/>
    <w:rsid w:val="00585671"/>
    <w:rsid w:val="005A12C7"/>
    <w:rsid w:val="005A4502"/>
    <w:rsid w:val="005B1178"/>
    <w:rsid w:val="005B1328"/>
    <w:rsid w:val="005B4548"/>
    <w:rsid w:val="005B4E64"/>
    <w:rsid w:val="005C0027"/>
    <w:rsid w:val="005C5118"/>
    <w:rsid w:val="005C5811"/>
    <w:rsid w:val="005D11F8"/>
    <w:rsid w:val="005D7A11"/>
    <w:rsid w:val="005E1F6B"/>
    <w:rsid w:val="005F051F"/>
    <w:rsid w:val="005F16D1"/>
    <w:rsid w:val="005F2A41"/>
    <w:rsid w:val="005F49FE"/>
    <w:rsid w:val="005F4E40"/>
    <w:rsid w:val="0060576F"/>
    <w:rsid w:val="00610134"/>
    <w:rsid w:val="00613121"/>
    <w:rsid w:val="006153E1"/>
    <w:rsid w:val="006154DB"/>
    <w:rsid w:val="00621317"/>
    <w:rsid w:val="00621D06"/>
    <w:rsid w:val="00632F3F"/>
    <w:rsid w:val="00637056"/>
    <w:rsid w:val="006379F0"/>
    <w:rsid w:val="00641B95"/>
    <w:rsid w:val="00643EB3"/>
    <w:rsid w:val="00650034"/>
    <w:rsid w:val="00650EB4"/>
    <w:rsid w:val="006515A5"/>
    <w:rsid w:val="00651E3F"/>
    <w:rsid w:val="00652B3E"/>
    <w:rsid w:val="00653292"/>
    <w:rsid w:val="00653CA7"/>
    <w:rsid w:val="00653FD3"/>
    <w:rsid w:val="00653FF7"/>
    <w:rsid w:val="00657056"/>
    <w:rsid w:val="0066197D"/>
    <w:rsid w:val="0066292E"/>
    <w:rsid w:val="006643D8"/>
    <w:rsid w:val="00667A43"/>
    <w:rsid w:val="00675B37"/>
    <w:rsid w:val="00676A46"/>
    <w:rsid w:val="00676AD7"/>
    <w:rsid w:val="00676D80"/>
    <w:rsid w:val="00681252"/>
    <w:rsid w:val="00683258"/>
    <w:rsid w:val="00690116"/>
    <w:rsid w:val="006933D2"/>
    <w:rsid w:val="00693D20"/>
    <w:rsid w:val="006A05F1"/>
    <w:rsid w:val="006A14CB"/>
    <w:rsid w:val="006A20C4"/>
    <w:rsid w:val="006A7062"/>
    <w:rsid w:val="006B162E"/>
    <w:rsid w:val="006B1C47"/>
    <w:rsid w:val="006C17C3"/>
    <w:rsid w:val="006C452C"/>
    <w:rsid w:val="006C59D4"/>
    <w:rsid w:val="006C61CC"/>
    <w:rsid w:val="006C7CF9"/>
    <w:rsid w:val="006E148B"/>
    <w:rsid w:val="006E3FFE"/>
    <w:rsid w:val="006E7821"/>
    <w:rsid w:val="006F2BE4"/>
    <w:rsid w:val="006F63E9"/>
    <w:rsid w:val="00702F12"/>
    <w:rsid w:val="00716D6A"/>
    <w:rsid w:val="00717240"/>
    <w:rsid w:val="00717313"/>
    <w:rsid w:val="00720D23"/>
    <w:rsid w:val="00721D1A"/>
    <w:rsid w:val="00726B9B"/>
    <w:rsid w:val="007272AF"/>
    <w:rsid w:val="00727FC2"/>
    <w:rsid w:val="00730E79"/>
    <w:rsid w:val="00731B64"/>
    <w:rsid w:val="00736167"/>
    <w:rsid w:val="00745B10"/>
    <w:rsid w:val="00747F7C"/>
    <w:rsid w:val="00752747"/>
    <w:rsid w:val="007529B2"/>
    <w:rsid w:val="00754BB0"/>
    <w:rsid w:val="00760A9B"/>
    <w:rsid w:val="0076269B"/>
    <w:rsid w:val="007632EB"/>
    <w:rsid w:val="007675C5"/>
    <w:rsid w:val="0077010D"/>
    <w:rsid w:val="007704B4"/>
    <w:rsid w:val="00771DE4"/>
    <w:rsid w:val="007758F1"/>
    <w:rsid w:val="00783A13"/>
    <w:rsid w:val="00786DCE"/>
    <w:rsid w:val="00787761"/>
    <w:rsid w:val="00794D4E"/>
    <w:rsid w:val="00797CF1"/>
    <w:rsid w:val="007A0B41"/>
    <w:rsid w:val="007A1D9E"/>
    <w:rsid w:val="007A3F45"/>
    <w:rsid w:val="007A70BD"/>
    <w:rsid w:val="007B0339"/>
    <w:rsid w:val="007B0507"/>
    <w:rsid w:val="007C01FF"/>
    <w:rsid w:val="007C3E23"/>
    <w:rsid w:val="007D4430"/>
    <w:rsid w:val="007D5135"/>
    <w:rsid w:val="007D718F"/>
    <w:rsid w:val="007E0FE2"/>
    <w:rsid w:val="007E3D3A"/>
    <w:rsid w:val="007E3D5A"/>
    <w:rsid w:val="007F0FC7"/>
    <w:rsid w:val="007F1309"/>
    <w:rsid w:val="007F63A4"/>
    <w:rsid w:val="007F6FDC"/>
    <w:rsid w:val="008018E7"/>
    <w:rsid w:val="0080201A"/>
    <w:rsid w:val="00803BCD"/>
    <w:rsid w:val="00806C11"/>
    <w:rsid w:val="008073B0"/>
    <w:rsid w:val="008142BC"/>
    <w:rsid w:val="00814D42"/>
    <w:rsid w:val="00815741"/>
    <w:rsid w:val="00816395"/>
    <w:rsid w:val="0082408E"/>
    <w:rsid w:val="008260DB"/>
    <w:rsid w:val="008313DA"/>
    <w:rsid w:val="00837B52"/>
    <w:rsid w:val="00845D0C"/>
    <w:rsid w:val="0084728F"/>
    <w:rsid w:val="00850B4B"/>
    <w:rsid w:val="0085350C"/>
    <w:rsid w:val="0085386B"/>
    <w:rsid w:val="00854900"/>
    <w:rsid w:val="00862878"/>
    <w:rsid w:val="008630EB"/>
    <w:rsid w:val="0086517B"/>
    <w:rsid w:val="00873D0C"/>
    <w:rsid w:val="00875019"/>
    <w:rsid w:val="00877C1E"/>
    <w:rsid w:val="00882DF0"/>
    <w:rsid w:val="00886E92"/>
    <w:rsid w:val="008B02C6"/>
    <w:rsid w:val="008B43DA"/>
    <w:rsid w:val="008B7CB0"/>
    <w:rsid w:val="008C3A65"/>
    <w:rsid w:val="008C52E2"/>
    <w:rsid w:val="008D0EF0"/>
    <w:rsid w:val="008D46A0"/>
    <w:rsid w:val="008D4CB8"/>
    <w:rsid w:val="008D62F3"/>
    <w:rsid w:val="008E1494"/>
    <w:rsid w:val="008E2B2E"/>
    <w:rsid w:val="008E4442"/>
    <w:rsid w:val="008E7DA1"/>
    <w:rsid w:val="008F2DBE"/>
    <w:rsid w:val="008F400F"/>
    <w:rsid w:val="00900D77"/>
    <w:rsid w:val="00903061"/>
    <w:rsid w:val="00904015"/>
    <w:rsid w:val="009132FE"/>
    <w:rsid w:val="009139D7"/>
    <w:rsid w:val="00921898"/>
    <w:rsid w:val="009310CD"/>
    <w:rsid w:val="00933313"/>
    <w:rsid w:val="00934712"/>
    <w:rsid w:val="009365FC"/>
    <w:rsid w:val="00943846"/>
    <w:rsid w:val="009456C9"/>
    <w:rsid w:val="009543CD"/>
    <w:rsid w:val="00961487"/>
    <w:rsid w:val="00967F4D"/>
    <w:rsid w:val="009827BD"/>
    <w:rsid w:val="00982B82"/>
    <w:rsid w:val="00990881"/>
    <w:rsid w:val="00993ECC"/>
    <w:rsid w:val="009A6D04"/>
    <w:rsid w:val="009B025C"/>
    <w:rsid w:val="009B2160"/>
    <w:rsid w:val="009B3282"/>
    <w:rsid w:val="009B5B70"/>
    <w:rsid w:val="009B632F"/>
    <w:rsid w:val="009C560E"/>
    <w:rsid w:val="009C67FC"/>
    <w:rsid w:val="009D0ACE"/>
    <w:rsid w:val="009D343C"/>
    <w:rsid w:val="009E04CD"/>
    <w:rsid w:val="009E0FD4"/>
    <w:rsid w:val="009E433D"/>
    <w:rsid w:val="009F2D42"/>
    <w:rsid w:val="009F74C5"/>
    <w:rsid w:val="00A00BC4"/>
    <w:rsid w:val="00A00BF2"/>
    <w:rsid w:val="00A02A8B"/>
    <w:rsid w:val="00A02BE7"/>
    <w:rsid w:val="00A07787"/>
    <w:rsid w:val="00A11220"/>
    <w:rsid w:val="00A21D08"/>
    <w:rsid w:val="00A268AD"/>
    <w:rsid w:val="00A3077D"/>
    <w:rsid w:val="00A31B67"/>
    <w:rsid w:val="00A32760"/>
    <w:rsid w:val="00A401D7"/>
    <w:rsid w:val="00A475A0"/>
    <w:rsid w:val="00A4786B"/>
    <w:rsid w:val="00A47EAE"/>
    <w:rsid w:val="00A54379"/>
    <w:rsid w:val="00A55040"/>
    <w:rsid w:val="00A56FEB"/>
    <w:rsid w:val="00A7055C"/>
    <w:rsid w:val="00A705F9"/>
    <w:rsid w:val="00A70901"/>
    <w:rsid w:val="00A734A8"/>
    <w:rsid w:val="00A76372"/>
    <w:rsid w:val="00A77ED3"/>
    <w:rsid w:val="00A80976"/>
    <w:rsid w:val="00A8195D"/>
    <w:rsid w:val="00A83004"/>
    <w:rsid w:val="00AA119E"/>
    <w:rsid w:val="00AA1A76"/>
    <w:rsid w:val="00AA45F5"/>
    <w:rsid w:val="00AB60D8"/>
    <w:rsid w:val="00AB6CA5"/>
    <w:rsid w:val="00AB6FBB"/>
    <w:rsid w:val="00AB72DA"/>
    <w:rsid w:val="00AB7D0C"/>
    <w:rsid w:val="00AD6044"/>
    <w:rsid w:val="00AD68FA"/>
    <w:rsid w:val="00AE0994"/>
    <w:rsid w:val="00AE5E4A"/>
    <w:rsid w:val="00AE7977"/>
    <w:rsid w:val="00B00CAA"/>
    <w:rsid w:val="00B10D1E"/>
    <w:rsid w:val="00B150CF"/>
    <w:rsid w:val="00B23B72"/>
    <w:rsid w:val="00B25F1C"/>
    <w:rsid w:val="00B310E8"/>
    <w:rsid w:val="00B31133"/>
    <w:rsid w:val="00B32BA7"/>
    <w:rsid w:val="00B33CA8"/>
    <w:rsid w:val="00B364AA"/>
    <w:rsid w:val="00B3701F"/>
    <w:rsid w:val="00B4610F"/>
    <w:rsid w:val="00B51416"/>
    <w:rsid w:val="00B561F0"/>
    <w:rsid w:val="00B5754B"/>
    <w:rsid w:val="00B62172"/>
    <w:rsid w:val="00B67FA7"/>
    <w:rsid w:val="00B76949"/>
    <w:rsid w:val="00B77DB2"/>
    <w:rsid w:val="00B80C2F"/>
    <w:rsid w:val="00B83C9A"/>
    <w:rsid w:val="00B84ACD"/>
    <w:rsid w:val="00B8758C"/>
    <w:rsid w:val="00B9041F"/>
    <w:rsid w:val="00B90B63"/>
    <w:rsid w:val="00B9103D"/>
    <w:rsid w:val="00B93289"/>
    <w:rsid w:val="00B9409A"/>
    <w:rsid w:val="00B97574"/>
    <w:rsid w:val="00BA0D90"/>
    <w:rsid w:val="00BA3922"/>
    <w:rsid w:val="00BA7E8E"/>
    <w:rsid w:val="00BC0CC7"/>
    <w:rsid w:val="00BC217B"/>
    <w:rsid w:val="00BD5377"/>
    <w:rsid w:val="00BE1A3C"/>
    <w:rsid w:val="00BE1CD0"/>
    <w:rsid w:val="00BE32A5"/>
    <w:rsid w:val="00BE59CA"/>
    <w:rsid w:val="00BF0FEE"/>
    <w:rsid w:val="00BF7133"/>
    <w:rsid w:val="00C01867"/>
    <w:rsid w:val="00C05570"/>
    <w:rsid w:val="00C1094D"/>
    <w:rsid w:val="00C13C6E"/>
    <w:rsid w:val="00C15CBC"/>
    <w:rsid w:val="00C17A38"/>
    <w:rsid w:val="00C24325"/>
    <w:rsid w:val="00C30A10"/>
    <w:rsid w:val="00C3148E"/>
    <w:rsid w:val="00C35DCF"/>
    <w:rsid w:val="00C4263A"/>
    <w:rsid w:val="00C52819"/>
    <w:rsid w:val="00C52D26"/>
    <w:rsid w:val="00C63859"/>
    <w:rsid w:val="00C63A1F"/>
    <w:rsid w:val="00C65D0E"/>
    <w:rsid w:val="00C71950"/>
    <w:rsid w:val="00C71A4E"/>
    <w:rsid w:val="00C7443F"/>
    <w:rsid w:val="00C77C32"/>
    <w:rsid w:val="00C80C57"/>
    <w:rsid w:val="00C8262A"/>
    <w:rsid w:val="00C83854"/>
    <w:rsid w:val="00C87A22"/>
    <w:rsid w:val="00C90899"/>
    <w:rsid w:val="00C921C2"/>
    <w:rsid w:val="00C961D6"/>
    <w:rsid w:val="00CA6D48"/>
    <w:rsid w:val="00CB3050"/>
    <w:rsid w:val="00CB5DFD"/>
    <w:rsid w:val="00CB6FF6"/>
    <w:rsid w:val="00CB74D6"/>
    <w:rsid w:val="00CC181A"/>
    <w:rsid w:val="00CC3C8F"/>
    <w:rsid w:val="00CD3844"/>
    <w:rsid w:val="00CE0161"/>
    <w:rsid w:val="00CE389A"/>
    <w:rsid w:val="00CF27E9"/>
    <w:rsid w:val="00CF2DE1"/>
    <w:rsid w:val="00CF3ACA"/>
    <w:rsid w:val="00D04789"/>
    <w:rsid w:val="00D1330B"/>
    <w:rsid w:val="00D14DF6"/>
    <w:rsid w:val="00D17859"/>
    <w:rsid w:val="00D21971"/>
    <w:rsid w:val="00D21AEB"/>
    <w:rsid w:val="00D23E5D"/>
    <w:rsid w:val="00D278C6"/>
    <w:rsid w:val="00D31120"/>
    <w:rsid w:val="00D36BFC"/>
    <w:rsid w:val="00D43286"/>
    <w:rsid w:val="00D52F68"/>
    <w:rsid w:val="00D6102E"/>
    <w:rsid w:val="00D65A16"/>
    <w:rsid w:val="00D671EF"/>
    <w:rsid w:val="00D74418"/>
    <w:rsid w:val="00D82604"/>
    <w:rsid w:val="00D8440D"/>
    <w:rsid w:val="00D846D2"/>
    <w:rsid w:val="00D866F0"/>
    <w:rsid w:val="00D86FF2"/>
    <w:rsid w:val="00D91755"/>
    <w:rsid w:val="00D92C76"/>
    <w:rsid w:val="00D96714"/>
    <w:rsid w:val="00DB28FC"/>
    <w:rsid w:val="00DB6015"/>
    <w:rsid w:val="00DB7CFA"/>
    <w:rsid w:val="00DC17D0"/>
    <w:rsid w:val="00DC39A1"/>
    <w:rsid w:val="00DD0EFF"/>
    <w:rsid w:val="00DD423B"/>
    <w:rsid w:val="00DD5E1A"/>
    <w:rsid w:val="00DF1741"/>
    <w:rsid w:val="00DF1DF0"/>
    <w:rsid w:val="00E036B5"/>
    <w:rsid w:val="00E1202B"/>
    <w:rsid w:val="00E1490D"/>
    <w:rsid w:val="00E16849"/>
    <w:rsid w:val="00E26619"/>
    <w:rsid w:val="00E27C57"/>
    <w:rsid w:val="00E325E8"/>
    <w:rsid w:val="00E34F70"/>
    <w:rsid w:val="00E35135"/>
    <w:rsid w:val="00E35186"/>
    <w:rsid w:val="00E36FEC"/>
    <w:rsid w:val="00E40768"/>
    <w:rsid w:val="00E4746D"/>
    <w:rsid w:val="00E47874"/>
    <w:rsid w:val="00E53FCF"/>
    <w:rsid w:val="00E543C8"/>
    <w:rsid w:val="00E703E3"/>
    <w:rsid w:val="00E73DD5"/>
    <w:rsid w:val="00E73F96"/>
    <w:rsid w:val="00E81F0A"/>
    <w:rsid w:val="00E825BB"/>
    <w:rsid w:val="00E834F2"/>
    <w:rsid w:val="00E84085"/>
    <w:rsid w:val="00E946BE"/>
    <w:rsid w:val="00EA3644"/>
    <w:rsid w:val="00EB5F16"/>
    <w:rsid w:val="00EB658C"/>
    <w:rsid w:val="00EC149D"/>
    <w:rsid w:val="00EC4553"/>
    <w:rsid w:val="00EC4BFE"/>
    <w:rsid w:val="00EC68AF"/>
    <w:rsid w:val="00EC733D"/>
    <w:rsid w:val="00EC7478"/>
    <w:rsid w:val="00EC7D41"/>
    <w:rsid w:val="00ED37ED"/>
    <w:rsid w:val="00ED6076"/>
    <w:rsid w:val="00ED7097"/>
    <w:rsid w:val="00EE3A2D"/>
    <w:rsid w:val="00EE53FC"/>
    <w:rsid w:val="00F00A0C"/>
    <w:rsid w:val="00F04A27"/>
    <w:rsid w:val="00F06976"/>
    <w:rsid w:val="00F130D4"/>
    <w:rsid w:val="00F1462C"/>
    <w:rsid w:val="00F23F39"/>
    <w:rsid w:val="00F26716"/>
    <w:rsid w:val="00F3000F"/>
    <w:rsid w:val="00F32E91"/>
    <w:rsid w:val="00F517E2"/>
    <w:rsid w:val="00F55E7B"/>
    <w:rsid w:val="00F623A3"/>
    <w:rsid w:val="00F664D6"/>
    <w:rsid w:val="00F9159C"/>
    <w:rsid w:val="00F92B81"/>
    <w:rsid w:val="00F947C0"/>
    <w:rsid w:val="00F95C8D"/>
    <w:rsid w:val="00F965E9"/>
    <w:rsid w:val="00FA2952"/>
    <w:rsid w:val="00FB1891"/>
    <w:rsid w:val="00FB2DE8"/>
    <w:rsid w:val="00FB3435"/>
    <w:rsid w:val="00FC01E4"/>
    <w:rsid w:val="00FC0EBF"/>
    <w:rsid w:val="00FC1137"/>
    <w:rsid w:val="00FC5BED"/>
    <w:rsid w:val="00FD21FE"/>
    <w:rsid w:val="00FD2526"/>
    <w:rsid w:val="00FD6CFB"/>
    <w:rsid w:val="00FE154A"/>
    <w:rsid w:val="00FE16A7"/>
    <w:rsid w:val="00FE1F43"/>
    <w:rsid w:val="00FE303F"/>
    <w:rsid w:val="00FF178E"/>
    <w:rsid w:val="00FF26E8"/>
    <w:rsid w:val="00FF4664"/>
    <w:rsid w:val="00FF468C"/>
    <w:rsid w:val="00FF4DE4"/>
    <w:rsid w:val="00FF6518"/>
    <w:rsid w:val="00FF6B35"/>
    <w:rsid w:val="09F13316"/>
    <w:rsid w:val="0F2C5A03"/>
    <w:rsid w:val="36C73213"/>
    <w:rsid w:val="41DC02F7"/>
    <w:rsid w:val="4B89638D"/>
    <w:rsid w:val="4CB16EB0"/>
    <w:rsid w:val="4E5E576B"/>
    <w:rsid w:val="676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F95C8D"/>
    <w:pPr>
      <w:shd w:val="clear" w:color="auto" w:fill="000080"/>
    </w:pPr>
  </w:style>
  <w:style w:type="paragraph" w:styleId="a4">
    <w:name w:val="footer"/>
    <w:basedOn w:val="a"/>
    <w:qFormat/>
    <w:rsid w:val="00F9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F9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95C8D"/>
  </w:style>
  <w:style w:type="character" w:styleId="a7">
    <w:name w:val="Hyperlink"/>
    <w:basedOn w:val="a0"/>
    <w:qFormat/>
    <w:rsid w:val="00F95C8D"/>
    <w:rPr>
      <w:color w:val="0000FF"/>
      <w:u w:val="single"/>
    </w:rPr>
  </w:style>
  <w:style w:type="character" w:customStyle="1" w:styleId="larger1">
    <w:name w:val="larger1"/>
    <w:basedOn w:val="a0"/>
    <w:qFormat/>
    <w:rsid w:val="00F95C8D"/>
    <w:rPr>
      <w:sz w:val="24"/>
      <w:szCs w:val="24"/>
    </w:rPr>
  </w:style>
  <w:style w:type="character" w:customStyle="1" w:styleId="trans">
    <w:name w:val="trans"/>
    <w:basedOn w:val="a0"/>
    <w:qFormat/>
    <w:rsid w:val="00F95C8D"/>
  </w:style>
  <w:style w:type="character" w:customStyle="1" w:styleId="Char">
    <w:name w:val="页眉 Char"/>
    <w:basedOn w:val="a0"/>
    <w:link w:val="a5"/>
    <w:qFormat/>
    <w:rsid w:val="00F95C8D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F95C8D"/>
    <w:pPr>
      <w:ind w:firstLineChars="200" w:firstLine="420"/>
    </w:pPr>
  </w:style>
  <w:style w:type="paragraph" w:styleId="a9">
    <w:name w:val="Balloon Text"/>
    <w:basedOn w:val="a"/>
    <w:link w:val="Char0"/>
    <w:semiHidden/>
    <w:unhideWhenUsed/>
    <w:rsid w:val="00291403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2914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Manufacturing Contract</dc:title>
  <dc:creator>leslie</dc:creator>
  <cp:lastModifiedBy>PC</cp:lastModifiedBy>
  <cp:revision>8</cp:revision>
  <cp:lastPrinted>2009-10-20T02:28:00Z</cp:lastPrinted>
  <dcterms:created xsi:type="dcterms:W3CDTF">2019-10-28T06:05:00Z</dcterms:created>
  <dcterms:modified xsi:type="dcterms:W3CDTF">2020-11-24T07:31:00Z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