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60" w:rsidRDefault="001D449D">
      <w:pPr>
        <w:jc w:val="center"/>
        <w:rPr>
          <w:rFonts w:ascii="Arial" w:hAnsi="Arial" w:cs="Arial"/>
          <w:b/>
          <w:sz w:val="30"/>
          <w:szCs w:val="30"/>
        </w:rPr>
      </w:pPr>
      <w:r>
        <w:rPr>
          <w:rFonts w:ascii="Arial" w:hAnsi="Arial" w:cs="Arial" w:hint="eastAsia"/>
          <w:b/>
          <w:sz w:val="30"/>
          <w:szCs w:val="30"/>
        </w:rPr>
        <w:t>2020</w:t>
      </w:r>
      <w:r>
        <w:rPr>
          <w:rFonts w:ascii="Arial" w:hAnsi="Arial" w:cs="Arial" w:hint="eastAsia"/>
          <w:b/>
          <w:sz w:val="30"/>
          <w:szCs w:val="30"/>
        </w:rPr>
        <w:t>年试驾</w:t>
      </w:r>
      <w:r>
        <w:rPr>
          <w:rFonts w:ascii="Arial" w:hAnsi="Arial" w:cs="Arial"/>
          <w:b/>
          <w:sz w:val="30"/>
          <w:szCs w:val="30"/>
        </w:rPr>
        <w:t>H</w:t>
      </w:r>
      <w:r>
        <w:rPr>
          <w:rFonts w:ascii="Arial" w:hAnsi="Arial" w:cs="Arial" w:hint="eastAsia"/>
          <w:b/>
          <w:sz w:val="30"/>
          <w:szCs w:val="30"/>
        </w:rPr>
        <w:t>5</w:t>
      </w:r>
      <w:r>
        <w:rPr>
          <w:rFonts w:ascii="Arial" w:hAnsi="Arial" w:cs="Arial" w:hint="eastAsia"/>
          <w:b/>
          <w:sz w:val="30"/>
          <w:szCs w:val="30"/>
        </w:rPr>
        <w:t>小程序设计制作合同</w:t>
      </w:r>
    </w:p>
    <w:p w:rsidR="00DE3E06" w:rsidRDefault="00DE3E06">
      <w:pPr>
        <w:jc w:val="center"/>
        <w:rPr>
          <w:rFonts w:ascii="Arial" w:hAnsi="Arial" w:cs="Arial"/>
          <w:b/>
          <w:sz w:val="30"/>
          <w:szCs w:val="30"/>
        </w:rPr>
      </w:pPr>
    </w:p>
    <w:p w:rsidR="00226760" w:rsidRDefault="00BF05BB">
      <w:pPr>
        <w:rPr>
          <w:rFonts w:ascii="Arial" w:hAnsi="Arial" w:cs="Arial"/>
          <w:szCs w:val="21"/>
        </w:rPr>
      </w:pPr>
      <w:r>
        <w:rPr>
          <w:rFonts w:ascii="Arial" w:hAnsi="Arial" w:cs="Arial" w:hint="eastAsia"/>
          <w:b/>
          <w:szCs w:val="21"/>
        </w:rPr>
        <w:t>甲方：</w:t>
      </w:r>
      <w:r w:rsidR="004D7763">
        <w:rPr>
          <w:rFonts w:asciiTheme="minorEastAsia" w:eastAsiaTheme="minorEastAsia" w:hAnsiTheme="minorEastAsia" w:hint="eastAsia"/>
          <w:b/>
          <w:sz w:val="24"/>
          <w:szCs w:val="21"/>
        </w:rPr>
        <w:t>北京博源意嘉市场咨询有限公司</w:t>
      </w:r>
    </w:p>
    <w:p w:rsidR="00226760" w:rsidRDefault="00BF05BB" w:rsidP="00E31F04">
      <w:pPr>
        <w:rPr>
          <w:rFonts w:asciiTheme="minorEastAsia" w:eastAsiaTheme="minorEastAsia" w:hAnsiTheme="minorEastAsia"/>
          <w:sz w:val="24"/>
          <w:szCs w:val="21"/>
        </w:rPr>
      </w:pPr>
      <w:r>
        <w:rPr>
          <w:rFonts w:ascii="Arial" w:hAnsi="Arial" w:cs="Arial" w:hint="eastAsia"/>
          <w:b/>
          <w:szCs w:val="21"/>
        </w:rPr>
        <w:t>地址：</w:t>
      </w:r>
      <w:r w:rsidR="004D7763">
        <w:rPr>
          <w:rFonts w:asciiTheme="minorEastAsia" w:eastAsiaTheme="minorEastAsia" w:hAnsiTheme="minorEastAsia" w:hint="eastAsia"/>
          <w:sz w:val="24"/>
          <w:szCs w:val="21"/>
        </w:rPr>
        <w:t>北京市朝阳区深沟村【2-1】44幢平方C106-A室</w:t>
      </w:r>
    </w:p>
    <w:p w:rsidR="004D7763" w:rsidRPr="00E31F04" w:rsidRDefault="004D7763" w:rsidP="00E31F04">
      <w:pPr>
        <w:rPr>
          <w:rFonts w:ascii="Arial" w:hAnsi="Arial" w:cs="Arial"/>
          <w:b/>
          <w:szCs w:val="21"/>
        </w:rPr>
      </w:pPr>
      <w:r w:rsidRPr="004D7763">
        <w:rPr>
          <w:rFonts w:ascii="Arial" w:hAnsi="Arial" w:cs="Arial" w:hint="eastAsia"/>
          <w:b/>
          <w:szCs w:val="21"/>
        </w:rPr>
        <w:t>联系人：</w:t>
      </w:r>
      <w:r w:rsidR="00B13A62">
        <w:rPr>
          <w:rFonts w:ascii="Arial" w:hAnsi="Arial" w:cs="Arial" w:hint="eastAsia"/>
          <w:b/>
          <w:szCs w:val="21"/>
        </w:rPr>
        <w:t>金山</w:t>
      </w:r>
    </w:p>
    <w:p w:rsidR="00226760" w:rsidRDefault="00BF05BB">
      <w:pPr>
        <w:rPr>
          <w:rFonts w:asciiTheme="minorEastAsia" w:eastAsiaTheme="minorEastAsia" w:hAnsiTheme="minorEastAsia"/>
          <w:sz w:val="24"/>
          <w:szCs w:val="21"/>
        </w:rPr>
      </w:pPr>
      <w:r>
        <w:rPr>
          <w:rFonts w:ascii="Arial" w:hAnsi="Arial" w:cs="Arial" w:hint="eastAsia"/>
          <w:b/>
          <w:szCs w:val="21"/>
        </w:rPr>
        <w:t>电话：</w:t>
      </w:r>
      <w:r w:rsidR="00B13A62">
        <w:rPr>
          <w:rFonts w:asciiTheme="minorEastAsia" w:eastAsiaTheme="minorEastAsia" w:hAnsiTheme="minorEastAsia" w:hint="eastAsia"/>
          <w:sz w:val="24"/>
          <w:szCs w:val="21"/>
        </w:rPr>
        <w:t>15011572017</w:t>
      </w:r>
    </w:p>
    <w:p w:rsidR="004D7763" w:rsidRDefault="004D7763">
      <w:pPr>
        <w:rPr>
          <w:rFonts w:ascii="Arial" w:hAnsi="Arial" w:cs="Arial"/>
          <w:b/>
          <w:szCs w:val="21"/>
        </w:rPr>
      </w:pPr>
    </w:p>
    <w:p w:rsidR="00226760" w:rsidRDefault="00226760">
      <w:pPr>
        <w:rPr>
          <w:rFonts w:ascii="Arial" w:hAnsi="Arial" w:cs="Arial"/>
          <w:b/>
          <w:szCs w:val="21"/>
        </w:rPr>
      </w:pPr>
    </w:p>
    <w:p w:rsidR="00226760" w:rsidRDefault="00BF05BB">
      <w:pPr>
        <w:rPr>
          <w:rFonts w:ascii="Arial" w:hAnsi="Arial" w:cs="Arial"/>
          <w:b/>
          <w:szCs w:val="21"/>
        </w:rPr>
      </w:pPr>
      <w:r>
        <w:rPr>
          <w:rFonts w:ascii="Arial" w:hAnsi="Arial" w:cs="Arial" w:hint="eastAsia"/>
          <w:b/>
          <w:szCs w:val="21"/>
        </w:rPr>
        <w:t>乙方：北京佑思文化传播有限公司（以下简称乙方）</w:t>
      </w:r>
    </w:p>
    <w:p w:rsidR="00226760" w:rsidRDefault="00BF05BB">
      <w:pPr>
        <w:rPr>
          <w:rFonts w:ascii="Arial" w:hAnsi="Arial" w:cs="Arial"/>
          <w:b/>
          <w:szCs w:val="21"/>
        </w:rPr>
      </w:pPr>
      <w:r>
        <w:rPr>
          <w:rFonts w:ascii="Arial" w:hAnsi="Arial" w:cs="Arial" w:hint="eastAsia"/>
          <w:b/>
          <w:szCs w:val="21"/>
        </w:rPr>
        <w:t>地址：北京市朝阳区醉公坟甲</w:t>
      </w:r>
      <w:r>
        <w:rPr>
          <w:rFonts w:ascii="Arial" w:hAnsi="Arial" w:cs="Arial" w:hint="eastAsia"/>
          <w:b/>
          <w:szCs w:val="21"/>
        </w:rPr>
        <w:t>8</w:t>
      </w:r>
      <w:r>
        <w:rPr>
          <w:rFonts w:ascii="Arial" w:hAnsi="Arial" w:cs="Arial" w:hint="eastAsia"/>
          <w:b/>
          <w:szCs w:val="21"/>
        </w:rPr>
        <w:t>号</w:t>
      </w:r>
    </w:p>
    <w:p w:rsidR="004D7763" w:rsidRDefault="004D7763">
      <w:pPr>
        <w:rPr>
          <w:rFonts w:ascii="Arial" w:hAnsi="Arial" w:cs="Arial"/>
          <w:b/>
          <w:szCs w:val="21"/>
        </w:rPr>
      </w:pPr>
      <w:r>
        <w:rPr>
          <w:rFonts w:ascii="Arial" w:hAnsi="Arial" w:cs="Arial" w:hint="eastAsia"/>
          <w:b/>
          <w:szCs w:val="21"/>
        </w:rPr>
        <w:t>联系人：</w:t>
      </w:r>
    </w:p>
    <w:p w:rsidR="00226760" w:rsidRDefault="00BF05BB">
      <w:pPr>
        <w:rPr>
          <w:rFonts w:ascii="Arial" w:hAnsi="Arial" w:cs="Arial"/>
          <w:b/>
          <w:szCs w:val="21"/>
        </w:rPr>
      </w:pPr>
      <w:r>
        <w:rPr>
          <w:rFonts w:ascii="Arial" w:hAnsi="Arial" w:cs="Arial" w:hint="eastAsia"/>
          <w:b/>
          <w:szCs w:val="21"/>
        </w:rPr>
        <w:t>电话：</w:t>
      </w:r>
      <w:r>
        <w:rPr>
          <w:rFonts w:ascii="Arial" w:hAnsi="Arial" w:cs="Arial" w:hint="eastAsia"/>
          <w:b/>
          <w:szCs w:val="21"/>
        </w:rPr>
        <w:t>15501238690</w:t>
      </w:r>
    </w:p>
    <w:p w:rsidR="00226760" w:rsidRDefault="00226760">
      <w:pPr>
        <w:rPr>
          <w:rFonts w:ascii="Arial" w:hAnsi="Arial" w:cs="Arial"/>
          <w:szCs w:val="21"/>
        </w:rPr>
      </w:pPr>
    </w:p>
    <w:p w:rsidR="00226760" w:rsidRDefault="00226760">
      <w:pPr>
        <w:rPr>
          <w:rFonts w:ascii="Arial" w:hAnsi="Arial" w:cs="Arial"/>
          <w:szCs w:val="21"/>
        </w:rPr>
      </w:pPr>
    </w:p>
    <w:p w:rsidR="00226760" w:rsidRDefault="00BF05BB">
      <w:pPr>
        <w:pStyle w:val="2"/>
        <w:ind w:firstLineChars="200" w:firstLine="420"/>
        <w:rPr>
          <w:rFonts w:ascii="宋体" w:hAnsi="宋体" w:cs="Arial"/>
          <w:sz w:val="21"/>
          <w:szCs w:val="21"/>
        </w:rPr>
      </w:pPr>
      <w:r>
        <w:rPr>
          <w:rFonts w:ascii="宋体" w:hAnsi="宋体" w:cs="Arial" w:hint="eastAsia"/>
          <w:sz w:val="21"/>
          <w:szCs w:val="21"/>
        </w:rPr>
        <w:t>甲方委托乙方为甲方制作</w:t>
      </w:r>
      <w:r w:rsidR="001D449D">
        <w:rPr>
          <w:rFonts w:ascii="宋体" w:hAnsi="宋体" w:cs="Arial" w:hint="eastAsia"/>
          <w:sz w:val="21"/>
          <w:szCs w:val="21"/>
          <w:u w:val="single"/>
        </w:rPr>
        <w:t>2020年试驾</w:t>
      </w:r>
      <w:r w:rsidR="001D449D">
        <w:rPr>
          <w:rFonts w:ascii="宋体" w:hAnsi="宋体" w:cs="Arial"/>
          <w:sz w:val="21"/>
          <w:szCs w:val="21"/>
          <w:u w:val="single"/>
        </w:rPr>
        <w:t>H</w:t>
      </w:r>
      <w:r w:rsidR="001D449D">
        <w:rPr>
          <w:rFonts w:ascii="宋体" w:hAnsi="宋体" w:cs="Arial" w:hint="eastAsia"/>
          <w:sz w:val="21"/>
          <w:szCs w:val="21"/>
          <w:u w:val="single"/>
        </w:rPr>
        <w:t>5小程序设计制作</w:t>
      </w:r>
      <w:r>
        <w:rPr>
          <w:rFonts w:ascii="宋体" w:hAnsi="宋体" w:cs="Arial" w:hint="eastAsia"/>
          <w:sz w:val="21"/>
          <w:szCs w:val="21"/>
        </w:rPr>
        <w:t>，现甲、乙双方根据《中华人民共和国合同法》，本着平等互利的原则，经友好协商，就以下合同条款达成一致意见：</w:t>
      </w:r>
    </w:p>
    <w:p w:rsidR="00226760" w:rsidRDefault="00226760">
      <w:pPr>
        <w:pStyle w:val="2"/>
        <w:rPr>
          <w:rFonts w:ascii="Arial" w:hAnsi="Arial" w:cs="Arial"/>
          <w:sz w:val="21"/>
          <w:szCs w:val="21"/>
        </w:rPr>
      </w:pPr>
    </w:p>
    <w:p w:rsidR="00226760" w:rsidRPr="001B48C7" w:rsidRDefault="00BF05BB" w:rsidP="001B48C7">
      <w:pPr>
        <w:numPr>
          <w:ilvl w:val="0"/>
          <w:numId w:val="1"/>
        </w:numPr>
        <w:rPr>
          <w:rFonts w:ascii="Arial" w:hAnsi="Arial" w:cs="Arial"/>
          <w:b/>
          <w:szCs w:val="21"/>
        </w:rPr>
      </w:pPr>
      <w:r>
        <w:rPr>
          <w:rFonts w:ascii="Arial" w:hAnsi="Arial" w:cs="Arial" w:hint="eastAsia"/>
          <w:b/>
          <w:szCs w:val="21"/>
        </w:rPr>
        <w:t>服务的内容</w:t>
      </w:r>
    </w:p>
    <w:p w:rsidR="00226760" w:rsidRPr="001B48C7" w:rsidRDefault="00BF05BB" w:rsidP="001B48C7">
      <w:pPr>
        <w:pStyle w:val="Default"/>
        <w:ind w:leftChars="120" w:left="882" w:hangingChars="300" w:hanging="630"/>
        <w:rPr>
          <w:rFonts w:ascii="宋体" w:eastAsia="宋体" w:hAnsi="宋体" w:cs="Arial"/>
          <w:color w:val="auto"/>
          <w:sz w:val="21"/>
          <w:szCs w:val="21"/>
        </w:rPr>
      </w:pPr>
      <w:r>
        <w:rPr>
          <w:rFonts w:asciiTheme="majorEastAsia" w:eastAsiaTheme="majorEastAsia" w:hAnsiTheme="majorEastAsia" w:cs="Arial" w:hint="eastAsia"/>
          <w:color w:val="auto"/>
          <w:kern w:val="2"/>
          <w:sz w:val="21"/>
          <w:szCs w:val="21"/>
        </w:rPr>
        <w:t>1</w:t>
      </w:r>
      <w:r w:rsidR="001B48C7">
        <w:rPr>
          <w:rFonts w:asciiTheme="majorEastAsia" w:eastAsiaTheme="majorEastAsia" w:hAnsiTheme="majorEastAsia" w:cs="Arial" w:hint="eastAsia"/>
          <w:color w:val="auto"/>
          <w:kern w:val="2"/>
          <w:sz w:val="21"/>
          <w:szCs w:val="21"/>
        </w:rPr>
        <w:t>、项目名称</w:t>
      </w:r>
      <w:r>
        <w:rPr>
          <w:rFonts w:asciiTheme="majorEastAsia" w:eastAsiaTheme="majorEastAsia" w:hAnsiTheme="majorEastAsia" w:cs="Arial" w:hint="eastAsia"/>
          <w:color w:val="auto"/>
          <w:kern w:val="2"/>
          <w:sz w:val="21"/>
          <w:szCs w:val="21"/>
        </w:rPr>
        <w:t>：</w:t>
      </w:r>
      <w:r>
        <w:rPr>
          <w:rFonts w:ascii="宋体" w:eastAsia="宋体" w:hAnsi="宋体" w:cs="Arial" w:hint="eastAsia"/>
          <w:color w:val="auto"/>
          <w:sz w:val="21"/>
          <w:szCs w:val="21"/>
        </w:rPr>
        <w:t>1.</w:t>
      </w:r>
      <w:r w:rsidR="001D449D">
        <w:rPr>
          <w:rFonts w:ascii="宋体" w:hAnsi="宋体" w:cs="Arial" w:hint="eastAsia"/>
          <w:sz w:val="21"/>
          <w:szCs w:val="21"/>
          <w:u w:val="single"/>
        </w:rPr>
        <w:t>2020</w:t>
      </w:r>
      <w:r w:rsidR="001D449D">
        <w:rPr>
          <w:rFonts w:ascii="宋体" w:hAnsi="宋体" w:cs="Arial" w:hint="eastAsia"/>
          <w:sz w:val="21"/>
          <w:szCs w:val="21"/>
          <w:u w:val="single"/>
        </w:rPr>
        <w:t>年试驾</w:t>
      </w:r>
      <w:r w:rsidR="001D449D">
        <w:rPr>
          <w:rFonts w:ascii="宋体" w:hAnsi="宋体" w:cs="Arial"/>
          <w:sz w:val="21"/>
          <w:szCs w:val="21"/>
          <w:u w:val="single"/>
        </w:rPr>
        <w:t>H</w:t>
      </w:r>
      <w:r w:rsidR="001D449D">
        <w:rPr>
          <w:rFonts w:ascii="宋体" w:hAnsi="宋体" w:cs="Arial" w:hint="eastAsia"/>
          <w:sz w:val="21"/>
          <w:szCs w:val="21"/>
          <w:u w:val="single"/>
        </w:rPr>
        <w:t>5</w:t>
      </w:r>
      <w:r w:rsidR="001D449D">
        <w:rPr>
          <w:rFonts w:ascii="宋体" w:hAnsi="宋体" w:cs="Arial" w:hint="eastAsia"/>
          <w:sz w:val="21"/>
          <w:szCs w:val="21"/>
          <w:u w:val="single"/>
        </w:rPr>
        <w:t>小程序设计制作</w:t>
      </w:r>
      <w:r>
        <w:rPr>
          <w:rFonts w:asciiTheme="majorEastAsia" w:eastAsiaTheme="majorEastAsia" w:hAnsiTheme="majorEastAsia" w:cs="Arial" w:hint="eastAsia"/>
          <w:color w:val="auto"/>
          <w:kern w:val="2"/>
          <w:sz w:val="21"/>
          <w:szCs w:val="21"/>
        </w:rPr>
        <w:t>（以下称“项目”）</w:t>
      </w:r>
    </w:p>
    <w:p w:rsidR="00226760" w:rsidRDefault="00BF05BB">
      <w:pPr>
        <w:rPr>
          <w:rFonts w:asciiTheme="majorEastAsia" w:eastAsiaTheme="majorEastAsia" w:hAnsiTheme="majorEastAsia"/>
        </w:rPr>
      </w:pPr>
      <w:r>
        <w:rPr>
          <w:rFonts w:asciiTheme="majorEastAsia" w:eastAsiaTheme="majorEastAsia" w:hAnsiTheme="majorEastAsia" w:hint="eastAsia"/>
        </w:rPr>
        <w:t xml:space="preserve">   项目时间：</w:t>
      </w:r>
      <w:r w:rsidR="001D449D">
        <w:rPr>
          <w:rFonts w:asciiTheme="majorEastAsia" w:eastAsiaTheme="majorEastAsia" w:hAnsiTheme="majorEastAsia" w:hint="eastAsia"/>
        </w:rPr>
        <w:t>2020</w:t>
      </w:r>
      <w:r>
        <w:rPr>
          <w:rFonts w:asciiTheme="majorEastAsia" w:eastAsiaTheme="majorEastAsia" w:hAnsiTheme="majorEastAsia" w:hint="eastAsia"/>
        </w:rPr>
        <w:t xml:space="preserve">年 </w:t>
      </w:r>
      <w:r w:rsidR="001C12FA">
        <w:rPr>
          <w:rFonts w:asciiTheme="majorEastAsia" w:eastAsiaTheme="majorEastAsia" w:hAnsiTheme="majorEastAsia"/>
        </w:rPr>
        <w:t>7</w:t>
      </w:r>
      <w:r>
        <w:rPr>
          <w:rFonts w:asciiTheme="majorEastAsia" w:eastAsiaTheme="majorEastAsia" w:hAnsiTheme="majorEastAsia" w:hint="eastAsia"/>
        </w:rPr>
        <w:t xml:space="preserve">月 </w:t>
      </w:r>
      <w:r w:rsidR="001C12FA">
        <w:rPr>
          <w:rFonts w:asciiTheme="majorEastAsia" w:eastAsiaTheme="majorEastAsia" w:hAnsiTheme="majorEastAsia"/>
        </w:rPr>
        <w:t>6</w:t>
      </w:r>
      <w:r>
        <w:rPr>
          <w:rFonts w:asciiTheme="majorEastAsia" w:eastAsiaTheme="majorEastAsia" w:hAnsiTheme="majorEastAsia" w:hint="eastAsia"/>
        </w:rPr>
        <w:t>日</w:t>
      </w:r>
    </w:p>
    <w:p w:rsidR="00226760" w:rsidRDefault="00BF05BB">
      <w:pPr>
        <w:ind w:firstLineChars="300" w:firstLine="630"/>
        <w:rPr>
          <w:rFonts w:asciiTheme="majorEastAsia" w:eastAsiaTheme="majorEastAsia" w:hAnsiTheme="majorEastAsia" w:cs="Arial"/>
          <w:szCs w:val="21"/>
        </w:rPr>
      </w:pPr>
      <w:r>
        <w:rPr>
          <w:rFonts w:asciiTheme="majorEastAsia" w:eastAsiaTheme="majorEastAsia" w:hAnsiTheme="majorEastAsia" w:cs="Arial" w:hint="eastAsia"/>
          <w:szCs w:val="21"/>
        </w:rPr>
        <w:t>双方就具体的服务内容及报价达成一致意见。</w:t>
      </w:r>
    </w:p>
    <w:p w:rsidR="00226760" w:rsidRDefault="00BF05BB">
      <w:pPr>
        <w:ind w:firstLineChars="150" w:firstLine="315"/>
        <w:rPr>
          <w:rFonts w:ascii="Arial" w:hAnsi="Arial" w:cs="Arial"/>
          <w:b/>
          <w:szCs w:val="21"/>
        </w:rPr>
      </w:pPr>
      <w:r>
        <w:rPr>
          <w:rFonts w:ascii="Arial" w:hAnsi="Arial" w:cs="Arial" w:hint="eastAsia"/>
          <w:szCs w:val="21"/>
        </w:rPr>
        <w:t>2</w:t>
      </w:r>
      <w:r>
        <w:rPr>
          <w:rFonts w:ascii="Arial" w:hAnsi="Arial" w:cs="Arial" w:hint="eastAsia"/>
          <w:szCs w:val="21"/>
        </w:rPr>
        <w:t>、</w:t>
      </w:r>
      <w:r>
        <w:rPr>
          <w:rFonts w:ascii="Arial" w:hAnsi="Arial" w:cs="Arial" w:hint="eastAsia"/>
          <w:b/>
          <w:szCs w:val="21"/>
        </w:rPr>
        <w:t>乙方服务内容：</w:t>
      </w:r>
    </w:p>
    <w:p w:rsidR="00226760" w:rsidRDefault="00BF05BB">
      <w:pPr>
        <w:numPr>
          <w:ilvl w:val="1"/>
          <w:numId w:val="2"/>
        </w:numPr>
        <w:ind w:left="1260"/>
        <w:rPr>
          <w:rFonts w:ascii="宋体" w:hAnsi="宋体" w:cs="Arial"/>
          <w:szCs w:val="21"/>
        </w:rPr>
      </w:pPr>
      <w:r>
        <w:rPr>
          <w:rFonts w:ascii="宋体" w:hAnsi="宋体" w:cs="Arial" w:hint="eastAsia"/>
          <w:szCs w:val="21"/>
        </w:rPr>
        <w:t>根据甲方要求制作</w:t>
      </w:r>
      <w:r w:rsidR="00E31F04">
        <w:rPr>
          <w:rFonts w:ascii="宋体" w:hAnsi="宋体" w:cs="Arial" w:hint="eastAsia"/>
          <w:szCs w:val="21"/>
        </w:rPr>
        <w:t>设计</w:t>
      </w:r>
      <w:r w:rsidR="001D449D" w:rsidRPr="001D449D">
        <w:rPr>
          <w:rFonts w:ascii="宋体" w:hAnsi="宋体" w:cs="Arial" w:hint="eastAsia"/>
          <w:szCs w:val="21"/>
        </w:rPr>
        <w:t>2020年试驾</w:t>
      </w:r>
      <w:r w:rsidR="001D449D" w:rsidRPr="001D449D">
        <w:rPr>
          <w:rFonts w:ascii="宋体" w:hAnsi="宋体" w:cs="Arial"/>
          <w:szCs w:val="21"/>
        </w:rPr>
        <w:t>H</w:t>
      </w:r>
      <w:r w:rsidR="001D449D" w:rsidRPr="001D449D">
        <w:rPr>
          <w:rFonts w:ascii="宋体" w:hAnsi="宋体" w:cs="Arial" w:hint="eastAsia"/>
          <w:szCs w:val="21"/>
        </w:rPr>
        <w:t>5小程序</w:t>
      </w:r>
    </w:p>
    <w:p w:rsidR="00226760" w:rsidRDefault="00BF05BB">
      <w:pPr>
        <w:ind w:firstLineChars="150" w:firstLine="315"/>
        <w:rPr>
          <w:rFonts w:asciiTheme="majorEastAsia" w:eastAsiaTheme="majorEastAsia" w:hAnsiTheme="majorEastAsia"/>
          <w:szCs w:val="21"/>
        </w:rPr>
      </w:pPr>
      <w:r>
        <w:rPr>
          <w:rFonts w:ascii="Arial" w:hAnsi="Arial" w:hint="eastAsia"/>
          <w:szCs w:val="21"/>
        </w:rPr>
        <w:t>3</w:t>
      </w:r>
      <w:r>
        <w:rPr>
          <w:rFonts w:ascii="Arial" w:hAnsi="Arial" w:hint="eastAsia"/>
          <w:szCs w:val="21"/>
        </w:rPr>
        <w:t>、</w:t>
      </w:r>
      <w:r>
        <w:rPr>
          <w:rFonts w:asciiTheme="majorEastAsia" w:eastAsiaTheme="majorEastAsia" w:hAnsiTheme="majorEastAsia" w:hint="eastAsia"/>
          <w:szCs w:val="21"/>
        </w:rPr>
        <w:t>服务时间：</w:t>
      </w:r>
      <w:r w:rsidR="001D449D">
        <w:rPr>
          <w:rFonts w:asciiTheme="majorEastAsia" w:eastAsiaTheme="majorEastAsia" w:hAnsiTheme="majorEastAsia" w:hint="eastAsia"/>
          <w:szCs w:val="21"/>
        </w:rPr>
        <w:t>2020</w:t>
      </w:r>
      <w:r>
        <w:rPr>
          <w:rFonts w:asciiTheme="majorEastAsia" w:eastAsiaTheme="majorEastAsia" w:hAnsiTheme="majorEastAsia" w:hint="eastAsia"/>
          <w:szCs w:val="21"/>
        </w:rPr>
        <w:t>年</w:t>
      </w:r>
      <w:r w:rsidR="001D449D">
        <w:rPr>
          <w:rFonts w:asciiTheme="majorEastAsia" w:eastAsiaTheme="majorEastAsia" w:hAnsiTheme="majorEastAsia"/>
          <w:szCs w:val="21"/>
        </w:rPr>
        <w:t>6</w:t>
      </w:r>
      <w:r>
        <w:rPr>
          <w:rFonts w:asciiTheme="majorEastAsia" w:eastAsiaTheme="majorEastAsia" w:hAnsiTheme="majorEastAsia" w:hint="eastAsia"/>
          <w:szCs w:val="21"/>
        </w:rPr>
        <w:t>月</w:t>
      </w:r>
      <w:r w:rsidR="001D449D">
        <w:rPr>
          <w:rFonts w:asciiTheme="majorEastAsia" w:eastAsiaTheme="majorEastAsia" w:hAnsiTheme="majorEastAsia"/>
          <w:szCs w:val="21"/>
        </w:rPr>
        <w:t>2</w:t>
      </w:r>
      <w:r>
        <w:rPr>
          <w:rFonts w:asciiTheme="majorEastAsia" w:eastAsiaTheme="majorEastAsia" w:hAnsiTheme="majorEastAsia" w:hint="eastAsia"/>
          <w:szCs w:val="21"/>
        </w:rPr>
        <w:t>0日至20</w:t>
      </w:r>
      <w:r w:rsidR="001D449D">
        <w:rPr>
          <w:rFonts w:asciiTheme="majorEastAsia" w:eastAsiaTheme="majorEastAsia" w:hAnsiTheme="majorEastAsia"/>
          <w:szCs w:val="21"/>
        </w:rPr>
        <w:t>20</w:t>
      </w:r>
      <w:r>
        <w:rPr>
          <w:rFonts w:asciiTheme="majorEastAsia" w:eastAsiaTheme="majorEastAsia" w:hAnsiTheme="majorEastAsia" w:hint="eastAsia"/>
          <w:szCs w:val="21"/>
        </w:rPr>
        <w:t>年</w:t>
      </w:r>
      <w:r w:rsidR="001C12FA">
        <w:rPr>
          <w:rFonts w:asciiTheme="majorEastAsia" w:eastAsiaTheme="majorEastAsia" w:hAnsiTheme="majorEastAsia"/>
          <w:szCs w:val="21"/>
        </w:rPr>
        <w:t>7</w:t>
      </w:r>
      <w:r>
        <w:rPr>
          <w:rFonts w:asciiTheme="majorEastAsia" w:eastAsiaTheme="majorEastAsia" w:hAnsiTheme="majorEastAsia" w:hint="eastAsia"/>
          <w:szCs w:val="21"/>
        </w:rPr>
        <w:t>月</w:t>
      </w:r>
      <w:r w:rsidR="00B13A62">
        <w:rPr>
          <w:rFonts w:asciiTheme="majorEastAsia" w:eastAsiaTheme="majorEastAsia" w:hAnsiTheme="majorEastAsia" w:hint="eastAsia"/>
          <w:szCs w:val="21"/>
        </w:rPr>
        <w:t>25日</w:t>
      </w:r>
    </w:p>
    <w:p w:rsidR="00226760" w:rsidRDefault="00226760">
      <w:pPr>
        <w:pStyle w:val="a5"/>
        <w:rPr>
          <w:rFonts w:ascii="Arial" w:eastAsia="宋体" w:hAnsi="Arial" w:cs="Arial"/>
          <w:sz w:val="21"/>
          <w:szCs w:val="21"/>
          <w:shd w:val="pct10" w:color="auto" w:fill="FFFFFF"/>
        </w:rPr>
      </w:pPr>
    </w:p>
    <w:p w:rsidR="00226760" w:rsidRDefault="00BF05BB">
      <w:pPr>
        <w:pStyle w:val="a5"/>
        <w:rPr>
          <w:rFonts w:ascii="Arial" w:eastAsia="宋体" w:hAnsi="Arial"/>
          <w:b/>
          <w:sz w:val="21"/>
          <w:szCs w:val="21"/>
        </w:rPr>
      </w:pPr>
      <w:r>
        <w:rPr>
          <w:rFonts w:ascii="Arial" w:eastAsia="宋体" w:hAnsi="Arial" w:cs="Arial" w:hint="eastAsia"/>
          <w:b/>
          <w:sz w:val="21"/>
          <w:szCs w:val="21"/>
        </w:rPr>
        <w:t>二、</w:t>
      </w:r>
      <w:r>
        <w:rPr>
          <w:rFonts w:ascii="Arial" w:eastAsia="宋体" w:hAnsi="Arial" w:hint="eastAsia"/>
          <w:b/>
          <w:sz w:val="21"/>
          <w:szCs w:val="21"/>
        </w:rPr>
        <w:t>甲方的权利义务</w:t>
      </w:r>
    </w:p>
    <w:p w:rsidR="00226760" w:rsidRDefault="00226760">
      <w:pPr>
        <w:pStyle w:val="a5"/>
        <w:rPr>
          <w:rFonts w:ascii="Arial" w:eastAsia="宋体" w:hAnsi="Arial"/>
          <w:sz w:val="21"/>
          <w:szCs w:val="21"/>
        </w:rPr>
      </w:pPr>
    </w:p>
    <w:p w:rsidR="00DE3E06" w:rsidRPr="00DE3E06" w:rsidRDefault="00BF05BB" w:rsidP="00DE3E06">
      <w:pPr>
        <w:numPr>
          <w:ilvl w:val="0"/>
          <w:numId w:val="3"/>
        </w:numPr>
        <w:rPr>
          <w:rFonts w:asciiTheme="majorEastAsia" w:eastAsiaTheme="majorEastAsia" w:hAnsiTheme="majorEastAsia"/>
          <w:szCs w:val="21"/>
        </w:rPr>
      </w:pPr>
      <w:r w:rsidRPr="00DE3E06">
        <w:rPr>
          <w:rFonts w:asciiTheme="majorEastAsia" w:eastAsiaTheme="majorEastAsia" w:hAnsiTheme="majorEastAsia" w:cs="MS Mincho"/>
          <w:szCs w:val="21"/>
        </w:rPr>
        <w:t>甲方</w:t>
      </w:r>
      <w:r w:rsidRPr="00DE3E06">
        <w:rPr>
          <w:rFonts w:asciiTheme="majorEastAsia" w:eastAsiaTheme="majorEastAsia" w:hAnsiTheme="majorEastAsia" w:hint="eastAsia"/>
          <w:szCs w:val="21"/>
        </w:rPr>
        <w:t>应</w:t>
      </w:r>
      <w:r w:rsidRPr="00DE3E06">
        <w:rPr>
          <w:rFonts w:asciiTheme="majorEastAsia" w:eastAsiaTheme="majorEastAsia" w:hAnsiTheme="majorEastAsia" w:cs="MS Mincho"/>
          <w:szCs w:val="21"/>
        </w:rPr>
        <w:t>以</w:t>
      </w:r>
      <w:r w:rsidRPr="00DE3E06">
        <w:rPr>
          <w:rFonts w:asciiTheme="majorEastAsia" w:eastAsiaTheme="majorEastAsia" w:hAnsiTheme="majorEastAsia" w:hint="eastAsia"/>
          <w:szCs w:val="21"/>
        </w:rPr>
        <w:t>书</w:t>
      </w:r>
      <w:r w:rsidRPr="00DE3E06">
        <w:rPr>
          <w:rFonts w:asciiTheme="majorEastAsia" w:eastAsiaTheme="majorEastAsia" w:hAnsiTheme="majorEastAsia" w:cs="MS Mincho"/>
          <w:szCs w:val="21"/>
        </w:rPr>
        <w:t>面形式（包括</w:t>
      </w:r>
      <w:r w:rsidRPr="00DE3E06">
        <w:rPr>
          <w:rFonts w:asciiTheme="majorEastAsia" w:eastAsiaTheme="majorEastAsia" w:hAnsiTheme="majorEastAsia" w:hint="eastAsia"/>
          <w:szCs w:val="21"/>
        </w:rPr>
        <w:t>电</w:t>
      </w:r>
      <w:r w:rsidRPr="00DE3E06">
        <w:rPr>
          <w:rFonts w:asciiTheme="majorEastAsia" w:eastAsiaTheme="majorEastAsia" w:hAnsiTheme="majorEastAsia" w:cs="MS Mincho"/>
          <w:szCs w:val="21"/>
        </w:rPr>
        <w:t>子</w:t>
      </w:r>
      <w:r w:rsidRPr="00DE3E06">
        <w:rPr>
          <w:rFonts w:asciiTheme="majorEastAsia" w:eastAsiaTheme="majorEastAsia" w:hAnsiTheme="majorEastAsia" w:hint="eastAsia"/>
          <w:szCs w:val="21"/>
        </w:rPr>
        <w:t>邮</w:t>
      </w:r>
      <w:bookmarkStart w:id="0" w:name="_GoBack"/>
      <w:bookmarkEnd w:id="0"/>
      <w:r w:rsidRPr="00DE3E06">
        <w:rPr>
          <w:rFonts w:asciiTheme="majorEastAsia" w:eastAsiaTheme="majorEastAsia" w:hAnsiTheme="majorEastAsia" w:cs="MS Mincho"/>
          <w:szCs w:val="21"/>
        </w:rPr>
        <w:t>件）通</w:t>
      </w:r>
      <w:r w:rsidRPr="00DE3E06">
        <w:rPr>
          <w:rFonts w:asciiTheme="majorEastAsia" w:eastAsiaTheme="majorEastAsia" w:hAnsiTheme="majorEastAsia" w:hint="eastAsia"/>
          <w:szCs w:val="21"/>
        </w:rPr>
        <w:t>过</w:t>
      </w:r>
      <w:r w:rsidRPr="00DE3E06">
        <w:rPr>
          <w:rFonts w:asciiTheme="majorEastAsia" w:eastAsiaTheme="majorEastAsia" w:hAnsiTheme="majorEastAsia" w:cs="MS Mincho"/>
          <w:szCs w:val="21"/>
        </w:rPr>
        <w:t>授</w:t>
      </w:r>
      <w:r w:rsidRPr="00DE3E06">
        <w:rPr>
          <w:rFonts w:asciiTheme="majorEastAsia" w:eastAsiaTheme="majorEastAsia" w:hAnsiTheme="majorEastAsia" w:hint="eastAsia"/>
          <w:szCs w:val="21"/>
        </w:rPr>
        <w:t>权联</w:t>
      </w:r>
      <w:r w:rsidRPr="00DE3E06">
        <w:rPr>
          <w:rFonts w:asciiTheme="majorEastAsia" w:eastAsiaTheme="majorEastAsia" w:hAnsiTheme="majorEastAsia" w:cs="MS Mincho"/>
          <w:szCs w:val="21"/>
        </w:rPr>
        <w:t>系人</w:t>
      </w:r>
      <w:r w:rsidRPr="00DE3E06">
        <w:rPr>
          <w:rFonts w:asciiTheme="majorEastAsia" w:eastAsiaTheme="majorEastAsia" w:hAnsiTheme="majorEastAsia" w:hint="eastAsia"/>
          <w:szCs w:val="21"/>
        </w:rPr>
        <w:t>进</w:t>
      </w:r>
      <w:r w:rsidRPr="00DE3E06">
        <w:rPr>
          <w:rFonts w:asciiTheme="majorEastAsia" w:eastAsiaTheme="majorEastAsia" w:hAnsiTheme="majorEastAsia" w:cs="MS Mincho"/>
          <w:szCs w:val="21"/>
        </w:rPr>
        <w:t>行通知。甲方有</w:t>
      </w:r>
      <w:r w:rsidRPr="00DE3E06">
        <w:rPr>
          <w:rFonts w:asciiTheme="majorEastAsia" w:eastAsiaTheme="majorEastAsia" w:hAnsiTheme="majorEastAsia" w:hint="eastAsia"/>
          <w:szCs w:val="21"/>
        </w:rPr>
        <w:t>权对</w:t>
      </w:r>
      <w:r w:rsidRPr="00DE3E06">
        <w:rPr>
          <w:rFonts w:asciiTheme="majorEastAsia" w:eastAsiaTheme="majorEastAsia" w:hAnsiTheme="majorEastAsia" w:cs="MS Mincho"/>
          <w:szCs w:val="21"/>
        </w:rPr>
        <w:t>乙方的工作</w:t>
      </w:r>
      <w:r w:rsidRPr="00DE3E06">
        <w:rPr>
          <w:rFonts w:asciiTheme="majorEastAsia" w:eastAsiaTheme="majorEastAsia" w:hAnsiTheme="majorEastAsia" w:hint="eastAsia"/>
          <w:szCs w:val="21"/>
        </w:rPr>
        <w:t>进</w:t>
      </w:r>
      <w:r w:rsidRPr="00DE3E06">
        <w:rPr>
          <w:rFonts w:asciiTheme="majorEastAsia" w:eastAsiaTheme="majorEastAsia" w:hAnsiTheme="majorEastAsia" w:cs="MS Mincho"/>
          <w:szCs w:val="21"/>
        </w:rPr>
        <w:t>行</w:t>
      </w:r>
      <w:r w:rsidRPr="00DE3E06">
        <w:rPr>
          <w:rFonts w:asciiTheme="majorEastAsia" w:eastAsiaTheme="majorEastAsia" w:hAnsiTheme="majorEastAsia" w:hint="eastAsia"/>
          <w:szCs w:val="21"/>
        </w:rPr>
        <w:t>监</w:t>
      </w:r>
      <w:r w:rsidRPr="00DE3E06">
        <w:rPr>
          <w:rFonts w:asciiTheme="majorEastAsia" w:eastAsiaTheme="majorEastAsia" w:hAnsiTheme="majorEastAsia" w:cs="MS Mincho"/>
          <w:szCs w:val="21"/>
        </w:rPr>
        <w:t>督，并提出相</w:t>
      </w:r>
      <w:r w:rsidRPr="00DE3E06">
        <w:rPr>
          <w:rFonts w:asciiTheme="majorEastAsia" w:eastAsiaTheme="majorEastAsia" w:hAnsiTheme="majorEastAsia" w:hint="eastAsia"/>
          <w:szCs w:val="21"/>
        </w:rPr>
        <w:t>应</w:t>
      </w:r>
      <w:r w:rsidRPr="00DE3E06">
        <w:rPr>
          <w:rFonts w:asciiTheme="majorEastAsia" w:eastAsiaTheme="majorEastAsia" w:hAnsiTheme="majorEastAsia" w:cs="MS Mincho"/>
          <w:szCs w:val="21"/>
        </w:rPr>
        <w:t>建</w:t>
      </w:r>
      <w:r w:rsidRPr="00DE3E06">
        <w:rPr>
          <w:rFonts w:asciiTheme="majorEastAsia" w:eastAsiaTheme="majorEastAsia" w:hAnsiTheme="majorEastAsia" w:hint="eastAsia"/>
          <w:szCs w:val="21"/>
        </w:rPr>
        <w:t>议</w:t>
      </w:r>
      <w:r w:rsidRPr="00DE3E06">
        <w:rPr>
          <w:rFonts w:asciiTheme="majorEastAsia" w:eastAsiaTheme="majorEastAsia" w:hAnsiTheme="majorEastAsia" w:cs="MS Mincho"/>
          <w:szCs w:val="21"/>
        </w:rPr>
        <w:t>，甲方</w:t>
      </w:r>
      <w:r w:rsidRPr="00DE3E06">
        <w:rPr>
          <w:rFonts w:asciiTheme="majorEastAsia" w:eastAsiaTheme="majorEastAsia" w:hAnsiTheme="majorEastAsia" w:hint="eastAsia"/>
          <w:szCs w:val="21"/>
        </w:rPr>
        <w:t>应对</w:t>
      </w:r>
      <w:r w:rsidRPr="00DE3E06">
        <w:rPr>
          <w:rFonts w:asciiTheme="majorEastAsia" w:eastAsiaTheme="majorEastAsia" w:hAnsiTheme="majorEastAsia" w:cs="MS Mincho"/>
          <w:szCs w:val="21"/>
        </w:rPr>
        <w:t>乙方</w:t>
      </w:r>
      <w:r w:rsidRPr="00DE3E06">
        <w:rPr>
          <w:rFonts w:asciiTheme="majorEastAsia" w:eastAsiaTheme="majorEastAsia" w:hAnsiTheme="majorEastAsia" w:hint="eastAsia"/>
          <w:szCs w:val="21"/>
        </w:rPr>
        <w:t>执</w:t>
      </w:r>
      <w:r w:rsidRPr="00DE3E06">
        <w:rPr>
          <w:rFonts w:asciiTheme="majorEastAsia" w:eastAsiaTheme="majorEastAsia" w:hAnsiTheme="majorEastAsia" w:cs="MS Mincho"/>
          <w:szCs w:val="21"/>
        </w:rPr>
        <w:t>行此</w:t>
      </w:r>
      <w:r w:rsidRPr="00DE3E06">
        <w:rPr>
          <w:rFonts w:asciiTheme="majorEastAsia" w:eastAsiaTheme="majorEastAsia" w:hAnsiTheme="majorEastAsia" w:hint="eastAsia"/>
          <w:szCs w:val="21"/>
        </w:rPr>
        <w:t>项</w:t>
      </w:r>
      <w:r w:rsidRPr="00DE3E06">
        <w:rPr>
          <w:rFonts w:asciiTheme="majorEastAsia" w:eastAsiaTheme="majorEastAsia" w:hAnsiTheme="majorEastAsia" w:cs="MS Mincho"/>
          <w:szCs w:val="21"/>
        </w:rPr>
        <w:t>目</w:t>
      </w:r>
      <w:r w:rsidRPr="00DE3E06">
        <w:rPr>
          <w:rFonts w:asciiTheme="majorEastAsia" w:eastAsiaTheme="majorEastAsia" w:hAnsiTheme="majorEastAsia" w:hint="eastAsia"/>
          <w:szCs w:val="21"/>
        </w:rPr>
        <w:t>给</w:t>
      </w:r>
      <w:r w:rsidRPr="00DE3E06">
        <w:rPr>
          <w:rFonts w:asciiTheme="majorEastAsia" w:eastAsiaTheme="majorEastAsia" w:hAnsiTheme="majorEastAsia" w:cs="MS Mincho"/>
          <w:szCs w:val="21"/>
        </w:rPr>
        <w:t>予</w:t>
      </w:r>
      <w:r w:rsidRPr="00DE3E06">
        <w:rPr>
          <w:rFonts w:asciiTheme="majorEastAsia" w:eastAsiaTheme="majorEastAsia" w:hAnsiTheme="majorEastAsia" w:hint="eastAsia"/>
          <w:szCs w:val="21"/>
        </w:rPr>
        <w:t>积</w:t>
      </w:r>
      <w:r w:rsidRPr="00DE3E06">
        <w:rPr>
          <w:rFonts w:asciiTheme="majorEastAsia" w:eastAsiaTheme="majorEastAsia" w:hAnsiTheme="majorEastAsia" w:cs="MS Mincho"/>
          <w:szCs w:val="21"/>
        </w:rPr>
        <w:t>极配合，并提供必要的支持</w:t>
      </w:r>
      <w:r w:rsidR="00DE3E06">
        <w:rPr>
          <w:rFonts w:asciiTheme="majorEastAsia" w:eastAsiaTheme="majorEastAsia" w:hAnsiTheme="majorEastAsia" w:cs="MS Mincho" w:hint="eastAsia"/>
          <w:szCs w:val="21"/>
        </w:rPr>
        <w:t>；</w:t>
      </w:r>
    </w:p>
    <w:p w:rsidR="00226760" w:rsidRPr="00DE3E06" w:rsidRDefault="00DE3E06" w:rsidP="00DE3E06">
      <w:pPr>
        <w:numPr>
          <w:ilvl w:val="0"/>
          <w:numId w:val="3"/>
        </w:numPr>
        <w:rPr>
          <w:rFonts w:asciiTheme="majorEastAsia" w:eastAsiaTheme="majorEastAsia" w:hAnsiTheme="majorEastAsia"/>
          <w:szCs w:val="21"/>
        </w:rPr>
      </w:pPr>
      <w:r w:rsidRPr="00DE3E06">
        <w:rPr>
          <w:rFonts w:asciiTheme="majorEastAsia" w:eastAsiaTheme="majorEastAsia" w:hAnsiTheme="majorEastAsia" w:hint="eastAsia"/>
          <w:szCs w:val="21"/>
        </w:rPr>
        <w:t>甲方</w:t>
      </w:r>
      <w:r w:rsidR="00BF05BB" w:rsidRPr="00DE3E06">
        <w:rPr>
          <w:rFonts w:asciiTheme="majorEastAsia" w:eastAsiaTheme="majorEastAsia" w:hAnsiTheme="majorEastAsia" w:hint="eastAsia"/>
          <w:szCs w:val="21"/>
        </w:rPr>
        <w:t>按照双方协商的时间及时向乙方提供完成此项目各阶段需要的资料、信息等</w:t>
      </w:r>
      <w:r>
        <w:rPr>
          <w:rFonts w:asciiTheme="majorEastAsia" w:eastAsiaTheme="majorEastAsia" w:hAnsiTheme="majorEastAsia" w:hint="eastAsia"/>
          <w:szCs w:val="21"/>
        </w:rPr>
        <w:t>；</w:t>
      </w:r>
      <w:r w:rsidRPr="00DE3E06">
        <w:rPr>
          <w:rFonts w:asciiTheme="majorEastAsia" w:eastAsiaTheme="majorEastAsia" w:hAnsiTheme="majorEastAsia"/>
          <w:szCs w:val="21"/>
        </w:rPr>
        <w:t xml:space="preserve"> </w:t>
      </w:r>
    </w:p>
    <w:p w:rsidR="00226760" w:rsidRDefault="00BF05BB">
      <w:pPr>
        <w:numPr>
          <w:ilvl w:val="0"/>
          <w:numId w:val="3"/>
        </w:numPr>
        <w:rPr>
          <w:rFonts w:asciiTheme="majorEastAsia" w:eastAsiaTheme="majorEastAsia" w:hAnsiTheme="majorEastAsia"/>
          <w:szCs w:val="21"/>
        </w:rPr>
      </w:pPr>
      <w:r w:rsidRPr="00DE3E06">
        <w:rPr>
          <w:rFonts w:asciiTheme="majorEastAsia" w:eastAsiaTheme="majorEastAsia" w:hAnsiTheme="majorEastAsia" w:hint="eastAsia"/>
          <w:szCs w:val="21"/>
        </w:rPr>
        <w:t>甲方有权依据实际情况的变化，要求乙方采取相应的应急措施，乙方应于收到甲方采取应急措施的书面通知并且双方协商一致后，在合理时间内完成相应工作，</w:t>
      </w:r>
      <w:r w:rsidRPr="00DE3E06">
        <w:rPr>
          <w:rFonts w:asciiTheme="majorEastAsia" w:eastAsiaTheme="majorEastAsia" w:hAnsiTheme="majorEastAsia" w:hint="eastAsia"/>
        </w:rPr>
        <w:t>因应急行为而发生的额外</w:t>
      </w:r>
      <w:r w:rsidRPr="00DE3E06">
        <w:rPr>
          <w:rFonts w:asciiTheme="majorEastAsia" w:eastAsiaTheme="majorEastAsia" w:hAnsiTheme="majorEastAsia" w:cs="Arial" w:hint="eastAsia"/>
        </w:rPr>
        <w:t>费用</w:t>
      </w:r>
      <w:r w:rsidRPr="00DE3E06">
        <w:rPr>
          <w:rFonts w:asciiTheme="majorEastAsia" w:eastAsiaTheme="majorEastAsia" w:hAnsiTheme="majorEastAsia" w:cs="Arial"/>
        </w:rPr>
        <w:t xml:space="preserve">, </w:t>
      </w:r>
      <w:r w:rsidR="00DE3E06">
        <w:rPr>
          <w:rFonts w:asciiTheme="majorEastAsia" w:eastAsiaTheme="majorEastAsia" w:hAnsiTheme="majorEastAsia" w:hint="eastAsia"/>
        </w:rPr>
        <w:t>双方友好协商并签署补充合同解决；</w:t>
      </w:r>
      <w:r w:rsidR="00DE3E06">
        <w:rPr>
          <w:rFonts w:asciiTheme="majorEastAsia" w:eastAsiaTheme="majorEastAsia" w:hAnsiTheme="majorEastAsia"/>
          <w:szCs w:val="21"/>
        </w:rPr>
        <w:t xml:space="preserve"> </w:t>
      </w:r>
    </w:p>
    <w:p w:rsidR="00226760" w:rsidRDefault="00BF05BB">
      <w:pPr>
        <w:numPr>
          <w:ilvl w:val="0"/>
          <w:numId w:val="3"/>
        </w:numPr>
        <w:rPr>
          <w:rFonts w:asciiTheme="majorEastAsia" w:eastAsiaTheme="majorEastAsia" w:hAnsiTheme="majorEastAsia"/>
          <w:szCs w:val="21"/>
        </w:rPr>
      </w:pPr>
      <w:r>
        <w:rPr>
          <w:rFonts w:asciiTheme="majorEastAsia" w:eastAsiaTheme="majorEastAsia" w:hAnsiTheme="majorEastAsia" w:hint="eastAsia"/>
          <w:szCs w:val="21"/>
        </w:rPr>
        <w:t>甲方要求乙方提供的服务内容超过本合同约定的服务内容时，双方应另行协商签订补充协议，甲方应该另行向乙方支付服务费用；</w:t>
      </w:r>
    </w:p>
    <w:p w:rsidR="00226760" w:rsidRDefault="00BF05BB">
      <w:pPr>
        <w:numPr>
          <w:ilvl w:val="0"/>
          <w:numId w:val="3"/>
        </w:numPr>
        <w:rPr>
          <w:rFonts w:asciiTheme="majorEastAsia" w:eastAsiaTheme="majorEastAsia" w:hAnsiTheme="majorEastAsia"/>
          <w:szCs w:val="21"/>
        </w:rPr>
      </w:pPr>
      <w:r>
        <w:rPr>
          <w:rFonts w:asciiTheme="majorEastAsia" w:eastAsiaTheme="majorEastAsia" w:hAnsiTheme="majorEastAsia" w:hint="eastAsia"/>
          <w:szCs w:val="21"/>
        </w:rPr>
        <w:t>甲方应该按照本合同的约定，按时向乙方支付各项费用；</w:t>
      </w:r>
    </w:p>
    <w:p w:rsidR="00226760" w:rsidRDefault="00BF05BB">
      <w:pPr>
        <w:numPr>
          <w:ilvl w:val="0"/>
          <w:numId w:val="3"/>
        </w:numPr>
        <w:rPr>
          <w:rFonts w:asciiTheme="majorEastAsia" w:eastAsiaTheme="majorEastAsia" w:hAnsiTheme="majorEastAsia"/>
          <w:szCs w:val="21"/>
        </w:rPr>
      </w:pPr>
      <w:r>
        <w:rPr>
          <w:rFonts w:asciiTheme="majorEastAsia" w:eastAsiaTheme="majorEastAsia" w:hAnsiTheme="majorEastAsia" w:hint="eastAsia"/>
          <w:szCs w:val="21"/>
        </w:rPr>
        <w:t>甲方应在接到乙方验收通知后</w:t>
      </w:r>
      <w:r>
        <w:rPr>
          <w:rFonts w:asciiTheme="majorEastAsia" w:eastAsiaTheme="majorEastAsia" w:hAnsiTheme="majorEastAsia"/>
          <w:szCs w:val="21"/>
        </w:rPr>
        <w:t>7</w:t>
      </w:r>
      <w:r>
        <w:rPr>
          <w:rFonts w:asciiTheme="majorEastAsia" w:eastAsiaTheme="majorEastAsia" w:hAnsiTheme="majorEastAsia" w:hint="eastAsia"/>
          <w:szCs w:val="21"/>
        </w:rPr>
        <w:t>日内与乙方进行项目验收工作。若验收过程中对本协议约定的项目内容的质量存在异议的，甲方应于接到乙方的验收通知后3日内向乙方书面提出</w:t>
      </w:r>
      <w:r w:rsidR="00DE3E06">
        <w:rPr>
          <w:rFonts w:asciiTheme="majorEastAsia" w:eastAsiaTheme="majorEastAsia" w:hAnsiTheme="majorEastAsia" w:hint="eastAsia"/>
          <w:szCs w:val="21"/>
        </w:rPr>
        <w:t>；</w:t>
      </w:r>
    </w:p>
    <w:p w:rsidR="00226760" w:rsidRDefault="00226760">
      <w:pPr>
        <w:rPr>
          <w:rFonts w:ascii="Arial" w:hAnsi="Arial"/>
          <w:b/>
          <w:szCs w:val="21"/>
        </w:rPr>
      </w:pPr>
    </w:p>
    <w:p w:rsidR="00226760" w:rsidRDefault="00BF05BB">
      <w:pPr>
        <w:rPr>
          <w:rFonts w:ascii="Arial" w:hAnsi="Arial" w:cs="Arial"/>
          <w:b/>
          <w:bCs/>
          <w:szCs w:val="21"/>
        </w:rPr>
      </w:pPr>
      <w:r>
        <w:rPr>
          <w:rFonts w:ascii="Arial" w:hAnsi="Arial" w:cs="Arial" w:hint="eastAsia"/>
          <w:b/>
          <w:szCs w:val="21"/>
        </w:rPr>
        <w:lastRenderedPageBreak/>
        <w:t>三、</w:t>
      </w:r>
      <w:r>
        <w:rPr>
          <w:rFonts w:ascii="Arial" w:hAnsi="Arial" w:cs="Arial" w:hint="eastAsia"/>
          <w:b/>
          <w:bCs/>
          <w:szCs w:val="21"/>
        </w:rPr>
        <w:t>乙方的权利义务</w:t>
      </w:r>
    </w:p>
    <w:p w:rsidR="00226760" w:rsidRDefault="00226760">
      <w:pPr>
        <w:rPr>
          <w:rFonts w:ascii="Arial" w:hAnsi="Arial" w:cs="Arial"/>
          <w:bCs/>
          <w:szCs w:val="21"/>
        </w:rPr>
      </w:pP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MS Mincho"/>
          <w:bCs/>
          <w:szCs w:val="21"/>
        </w:rPr>
        <w:t>乙方根据</w:t>
      </w:r>
      <w:r>
        <w:rPr>
          <w:rFonts w:asciiTheme="majorEastAsia" w:eastAsiaTheme="majorEastAsia" w:hAnsiTheme="majorEastAsia" w:cs="Arial" w:hint="eastAsia"/>
          <w:bCs/>
          <w:szCs w:val="21"/>
        </w:rPr>
        <w:t>项</w:t>
      </w:r>
      <w:r>
        <w:rPr>
          <w:rFonts w:asciiTheme="majorEastAsia" w:eastAsiaTheme="majorEastAsia" w:hAnsiTheme="majorEastAsia" w:cs="MS Mincho"/>
          <w:bCs/>
          <w:szCs w:val="21"/>
        </w:rPr>
        <w:t>目具体情况成立</w:t>
      </w:r>
      <w:r>
        <w:rPr>
          <w:rFonts w:asciiTheme="majorEastAsia" w:eastAsiaTheme="majorEastAsia" w:hAnsiTheme="majorEastAsia" w:cs="Arial" w:hint="eastAsia"/>
          <w:bCs/>
          <w:szCs w:val="21"/>
        </w:rPr>
        <w:t>项</w:t>
      </w:r>
      <w:r>
        <w:rPr>
          <w:rFonts w:asciiTheme="majorEastAsia" w:eastAsiaTheme="majorEastAsia" w:hAnsiTheme="majorEastAsia" w:cs="MS Mincho"/>
          <w:bCs/>
          <w:szCs w:val="21"/>
        </w:rPr>
        <w:t>目</w:t>
      </w:r>
      <w:r>
        <w:rPr>
          <w:rFonts w:asciiTheme="majorEastAsia" w:eastAsiaTheme="majorEastAsia" w:hAnsiTheme="majorEastAsia" w:cs="Arial" w:hint="eastAsia"/>
          <w:bCs/>
          <w:szCs w:val="21"/>
        </w:rPr>
        <w:t>组</w:t>
      </w:r>
      <w:r>
        <w:rPr>
          <w:rFonts w:asciiTheme="majorEastAsia" w:eastAsiaTheme="majorEastAsia" w:hAnsiTheme="majorEastAsia" w:cs="MS Mincho"/>
          <w:bCs/>
          <w:szCs w:val="21"/>
        </w:rPr>
        <w:t>，确立</w:t>
      </w:r>
      <w:r>
        <w:rPr>
          <w:rFonts w:asciiTheme="majorEastAsia" w:eastAsiaTheme="majorEastAsia" w:hAnsiTheme="majorEastAsia" w:cs="Arial" w:hint="eastAsia"/>
          <w:bCs/>
          <w:szCs w:val="21"/>
        </w:rPr>
        <w:t>项</w:t>
      </w:r>
      <w:r>
        <w:rPr>
          <w:rFonts w:asciiTheme="majorEastAsia" w:eastAsiaTheme="majorEastAsia" w:hAnsiTheme="majorEastAsia" w:cs="MS Mincho"/>
          <w:bCs/>
          <w:szCs w:val="21"/>
        </w:rPr>
        <w:t>目</w:t>
      </w:r>
      <w:r>
        <w:rPr>
          <w:rFonts w:asciiTheme="majorEastAsia" w:eastAsiaTheme="majorEastAsia" w:hAnsiTheme="majorEastAsia" w:cs="Arial" w:hint="eastAsia"/>
          <w:bCs/>
          <w:szCs w:val="21"/>
        </w:rPr>
        <w:t>负责</w:t>
      </w:r>
      <w:r>
        <w:rPr>
          <w:rFonts w:asciiTheme="majorEastAsia" w:eastAsiaTheme="majorEastAsia" w:hAnsiTheme="majorEastAsia" w:cs="MS Mincho"/>
          <w:bCs/>
          <w:szCs w:val="21"/>
        </w:rPr>
        <w:t>人</w:t>
      </w:r>
      <w:r>
        <w:rPr>
          <w:rFonts w:asciiTheme="majorEastAsia" w:eastAsiaTheme="majorEastAsia" w:hAnsiTheme="majorEastAsia" w:cs="MS Mincho"/>
          <w:szCs w:val="21"/>
        </w:rPr>
        <w:t>（</w:t>
      </w:r>
      <w:r w:rsidR="00CF1927">
        <w:rPr>
          <w:rFonts w:asciiTheme="majorEastAsia" w:eastAsiaTheme="majorEastAsia" w:hAnsiTheme="majorEastAsia" w:cs="微软雅黑" w:hint="eastAsia"/>
          <w:szCs w:val="21"/>
          <w:u w:val="single"/>
        </w:rPr>
        <w:t>王丽明</w:t>
      </w:r>
      <w:r>
        <w:rPr>
          <w:rFonts w:asciiTheme="majorEastAsia" w:eastAsiaTheme="majorEastAsia" w:hAnsiTheme="majorEastAsia" w:cs="MS Mincho"/>
          <w:szCs w:val="21"/>
        </w:rPr>
        <w:t>）</w:t>
      </w:r>
      <w:r>
        <w:rPr>
          <w:rFonts w:asciiTheme="majorEastAsia" w:eastAsiaTheme="majorEastAsia" w:hAnsiTheme="majorEastAsia" w:cs="MS Mincho"/>
          <w:bCs/>
          <w:szCs w:val="21"/>
        </w:rPr>
        <w:t>及相关工作人</w:t>
      </w:r>
      <w:r>
        <w:rPr>
          <w:rFonts w:asciiTheme="majorEastAsia" w:eastAsiaTheme="majorEastAsia" w:hAnsiTheme="majorEastAsia" w:cs="Arial" w:hint="eastAsia"/>
          <w:bCs/>
          <w:szCs w:val="21"/>
        </w:rPr>
        <w:t>员</w:t>
      </w:r>
      <w:r>
        <w:rPr>
          <w:rFonts w:asciiTheme="majorEastAsia" w:eastAsiaTheme="majorEastAsia" w:hAnsiTheme="majorEastAsia" w:cs="MS Mincho"/>
          <w:bCs/>
          <w:szCs w:val="21"/>
        </w:rPr>
        <w:t>，并</w:t>
      </w:r>
      <w:r>
        <w:rPr>
          <w:rFonts w:asciiTheme="majorEastAsia" w:eastAsiaTheme="majorEastAsia" w:hAnsiTheme="majorEastAsia" w:cs="Arial" w:hint="eastAsia"/>
          <w:bCs/>
          <w:szCs w:val="21"/>
        </w:rPr>
        <w:t>书</w:t>
      </w:r>
      <w:r>
        <w:rPr>
          <w:rFonts w:asciiTheme="majorEastAsia" w:eastAsiaTheme="majorEastAsia" w:hAnsiTheme="majorEastAsia" w:cs="MS Mincho"/>
          <w:bCs/>
          <w:szCs w:val="21"/>
        </w:rPr>
        <w:t>面通知甲方</w:t>
      </w:r>
      <w:r>
        <w:rPr>
          <w:rFonts w:asciiTheme="majorEastAsia" w:eastAsiaTheme="majorEastAsia" w:hAnsiTheme="majorEastAsia" w:cs="MS Mincho"/>
          <w:szCs w:val="21"/>
        </w:rPr>
        <w:t>，未</w:t>
      </w:r>
      <w:r>
        <w:rPr>
          <w:rFonts w:asciiTheme="majorEastAsia" w:eastAsiaTheme="majorEastAsia" w:hAnsiTheme="majorEastAsia" w:hint="eastAsia"/>
          <w:szCs w:val="21"/>
        </w:rPr>
        <w:t>经</w:t>
      </w:r>
      <w:r>
        <w:rPr>
          <w:rFonts w:asciiTheme="majorEastAsia" w:eastAsiaTheme="majorEastAsia" w:hAnsiTheme="majorEastAsia" w:cs="MS Mincho"/>
          <w:szCs w:val="21"/>
        </w:rPr>
        <w:t>甲方</w:t>
      </w:r>
      <w:r>
        <w:rPr>
          <w:rFonts w:asciiTheme="majorEastAsia" w:eastAsiaTheme="majorEastAsia" w:hAnsiTheme="majorEastAsia" w:hint="eastAsia"/>
          <w:szCs w:val="21"/>
        </w:rPr>
        <w:t>书</w:t>
      </w:r>
      <w:r>
        <w:rPr>
          <w:rFonts w:asciiTheme="majorEastAsia" w:eastAsiaTheme="majorEastAsia" w:hAnsiTheme="majorEastAsia" w:cs="MS Mincho"/>
          <w:szCs w:val="21"/>
        </w:rPr>
        <w:t>面同意，乙方不得擅自</w:t>
      </w:r>
      <w:r>
        <w:rPr>
          <w:rFonts w:asciiTheme="majorEastAsia" w:eastAsiaTheme="majorEastAsia" w:hAnsiTheme="majorEastAsia" w:hint="eastAsia"/>
          <w:szCs w:val="21"/>
        </w:rPr>
        <w:t>变</w:t>
      </w:r>
      <w:r>
        <w:rPr>
          <w:rFonts w:asciiTheme="majorEastAsia" w:eastAsiaTheme="majorEastAsia" w:hAnsiTheme="majorEastAsia" w:cs="MS Mincho"/>
          <w:szCs w:val="21"/>
        </w:rPr>
        <w:t>更</w:t>
      </w:r>
      <w:r>
        <w:rPr>
          <w:rFonts w:asciiTheme="majorEastAsia" w:eastAsiaTheme="majorEastAsia" w:hAnsiTheme="majorEastAsia" w:hint="eastAsia"/>
          <w:szCs w:val="21"/>
        </w:rPr>
        <w:t>项</w:t>
      </w:r>
      <w:r>
        <w:rPr>
          <w:rFonts w:asciiTheme="majorEastAsia" w:eastAsiaTheme="majorEastAsia" w:hAnsiTheme="majorEastAsia" w:cs="MS Mincho"/>
          <w:szCs w:val="21"/>
        </w:rPr>
        <w:t>目</w:t>
      </w:r>
      <w:r>
        <w:rPr>
          <w:rFonts w:asciiTheme="majorEastAsia" w:eastAsiaTheme="majorEastAsia" w:hAnsiTheme="majorEastAsia" w:hint="eastAsia"/>
          <w:szCs w:val="21"/>
        </w:rPr>
        <w:t>负责</w:t>
      </w:r>
      <w:r>
        <w:rPr>
          <w:rFonts w:asciiTheme="majorEastAsia" w:eastAsiaTheme="majorEastAsia" w:hAnsiTheme="majorEastAsia" w:cs="MS Mincho"/>
          <w:szCs w:val="21"/>
        </w:rPr>
        <w:t>人及相关工作人</w:t>
      </w:r>
      <w:r>
        <w:rPr>
          <w:rFonts w:asciiTheme="majorEastAsia" w:eastAsiaTheme="majorEastAsia" w:hAnsiTheme="majorEastAsia" w:hint="eastAsia"/>
          <w:szCs w:val="21"/>
        </w:rPr>
        <w:t>员</w:t>
      </w:r>
      <w:r>
        <w:rPr>
          <w:rFonts w:asciiTheme="majorEastAsia" w:eastAsiaTheme="majorEastAsia" w:hAnsiTheme="majorEastAsia" w:cs="MS Mincho"/>
          <w:bCs/>
          <w:szCs w:val="21"/>
        </w:rPr>
        <w:t>；</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乙方应该指派有从事此类工作技能的专业人士，并依照甲方的要求以谨慎的工作态度从事此项目工作；</w:t>
      </w:r>
    </w:p>
    <w:p w:rsidR="00226760" w:rsidRDefault="00BF05BB">
      <w:pPr>
        <w:numPr>
          <w:ilvl w:val="0"/>
          <w:numId w:val="4"/>
        </w:numPr>
        <w:rPr>
          <w:rFonts w:asciiTheme="majorEastAsia" w:eastAsiaTheme="majorEastAsia" w:hAnsiTheme="majorEastAsia"/>
        </w:rPr>
      </w:pPr>
      <w:r>
        <w:rPr>
          <w:rFonts w:asciiTheme="majorEastAsia" w:eastAsiaTheme="majorEastAsia" w:hAnsiTheme="majorEastAsia" w:cs="Arial" w:hint="eastAsia"/>
          <w:bCs/>
          <w:szCs w:val="21"/>
        </w:rPr>
        <w:t>乙方承诺依据本合同制作的视频等成品的知识产权均由甲方享有，乙方保证提供的视频（包括但不限于素材和成品）不会侵害或可能侵害到任何第三方的知识产权或其他法律权益，甲方因此遭受到任何第三方的索赔、诉讼或任何权利请求的，乙方承担由此引起的所有法律和经济责任，如甲方因此遭受损失的，乙方应承担赔偿责任，且不受本合同关于责任限制规定的约束；</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乙方应于收到甲方完整提供资料后</w:t>
      </w:r>
      <w:r>
        <w:rPr>
          <w:rFonts w:asciiTheme="majorEastAsia" w:eastAsiaTheme="majorEastAsia" w:hAnsiTheme="majorEastAsia" w:cs="Arial" w:hint="eastAsia"/>
          <w:bCs/>
          <w:szCs w:val="21"/>
          <w:u w:val="single"/>
        </w:rPr>
        <w:t>4</w:t>
      </w:r>
      <w:r>
        <w:rPr>
          <w:rFonts w:asciiTheme="majorEastAsia" w:eastAsiaTheme="majorEastAsia" w:hAnsiTheme="majorEastAsia" w:cs="Arial" w:hint="eastAsia"/>
          <w:bCs/>
          <w:szCs w:val="21"/>
        </w:rPr>
        <w:t>个工作日内向甲方提供设计文件，对于乙方提供的脚本，甲方有权提出修改意见，乙方应于收到甲方的修改意见后</w:t>
      </w:r>
      <w:r>
        <w:rPr>
          <w:rFonts w:asciiTheme="majorEastAsia" w:eastAsiaTheme="majorEastAsia" w:hAnsiTheme="majorEastAsia" w:cs="Arial" w:hint="eastAsia"/>
          <w:bCs/>
          <w:szCs w:val="21"/>
          <w:u w:val="single"/>
        </w:rPr>
        <w:t>2</w:t>
      </w:r>
      <w:r>
        <w:rPr>
          <w:rFonts w:asciiTheme="majorEastAsia" w:eastAsiaTheme="majorEastAsia" w:hAnsiTheme="majorEastAsia" w:cs="Arial" w:hint="eastAsia"/>
          <w:bCs/>
          <w:szCs w:val="21"/>
        </w:rPr>
        <w:t>个工作日内依照甲方要求做出修改；</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乙方应于甲方要求的上线时间前制作出符合要求的产品，并将上述产品按照甲方指定的方式交付甲方；</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乙方应该积极配合甲方提出的要求，高效的完成此项目；</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在此项目的策划、执行及管理的过程中，乙方应该严格按照双方在合同中约定的时间进度推进，不能造成任何的延误；</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应甲方的要求，随时依照甲方要求的汇报方式及要求的期限内向甲方汇报项目的进展情况；</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本项目全部结束后三个工作日内，乙方应按照甲方的要求归还或删除项目的相关资料；</w:t>
      </w:r>
    </w:p>
    <w:p w:rsidR="00226760" w:rsidRDefault="00BF05BB">
      <w:pPr>
        <w:numPr>
          <w:ilvl w:val="0"/>
          <w:numId w:val="4"/>
        </w:numPr>
        <w:rPr>
          <w:rFonts w:asciiTheme="majorEastAsia" w:eastAsiaTheme="majorEastAsia" w:hAnsiTheme="majorEastAsia" w:cs="Arial"/>
          <w:bCs/>
          <w:szCs w:val="21"/>
        </w:rPr>
      </w:pPr>
      <w:r>
        <w:rPr>
          <w:rFonts w:asciiTheme="majorEastAsia" w:eastAsiaTheme="majorEastAsia" w:hAnsiTheme="majorEastAsia" w:cs="Arial" w:hint="eastAsia"/>
          <w:bCs/>
          <w:szCs w:val="21"/>
        </w:rPr>
        <w:t>甲方未按时提供相关材料的，乙方服务日期自动顺延；</w:t>
      </w:r>
    </w:p>
    <w:p w:rsidR="00226760" w:rsidRDefault="00226760">
      <w:pPr>
        <w:rPr>
          <w:rFonts w:ascii="Arial" w:hAnsi="Arial" w:cs="Arial"/>
          <w:bCs/>
          <w:szCs w:val="21"/>
        </w:rPr>
      </w:pPr>
    </w:p>
    <w:p w:rsidR="00226760" w:rsidRPr="004E233B" w:rsidRDefault="00BF05BB" w:rsidP="004E233B">
      <w:pPr>
        <w:pStyle w:val="ab"/>
        <w:numPr>
          <w:ilvl w:val="0"/>
          <w:numId w:val="7"/>
        </w:numPr>
        <w:ind w:firstLineChars="0"/>
        <w:rPr>
          <w:rFonts w:ascii="Arial" w:hAnsi="Arial" w:cs="Arial"/>
          <w:b/>
          <w:szCs w:val="21"/>
        </w:rPr>
      </w:pPr>
      <w:r w:rsidRPr="004E233B">
        <w:rPr>
          <w:rFonts w:ascii="Arial" w:hAnsi="Arial" w:cs="Arial" w:hint="eastAsia"/>
          <w:b/>
          <w:szCs w:val="21"/>
        </w:rPr>
        <w:t>合同价款及支付</w:t>
      </w:r>
    </w:p>
    <w:p w:rsidR="00226760" w:rsidRDefault="00226760">
      <w:pPr>
        <w:rPr>
          <w:rFonts w:ascii="Arial" w:hAnsi="Arial" w:cs="Arial"/>
          <w:szCs w:val="21"/>
        </w:rPr>
      </w:pPr>
    </w:p>
    <w:p w:rsidR="00226760" w:rsidRPr="004E233B" w:rsidRDefault="00BF05BB" w:rsidP="004E233B">
      <w:pPr>
        <w:numPr>
          <w:ilvl w:val="0"/>
          <w:numId w:val="5"/>
        </w:numPr>
        <w:rPr>
          <w:rFonts w:ascii="Arial" w:hAnsi="Arial" w:cs="Arial"/>
          <w:szCs w:val="21"/>
        </w:rPr>
      </w:pPr>
      <w:r>
        <w:rPr>
          <w:rFonts w:ascii="Arial" w:hAnsi="Arial" w:cs="Arial" w:hint="eastAsia"/>
          <w:szCs w:val="21"/>
        </w:rPr>
        <w:t>合同总价款为</w:t>
      </w:r>
      <w:r>
        <w:rPr>
          <w:rFonts w:ascii="Arial" w:hAnsi="Arial" w:cs="Arial" w:hint="eastAsia"/>
          <w:szCs w:val="21"/>
        </w:rPr>
        <w:t xml:space="preserve">RMB </w:t>
      </w:r>
      <w:r w:rsidR="001D449D">
        <w:rPr>
          <w:rFonts w:ascii="Arial" w:hAnsi="Arial" w:cs="Arial"/>
          <w:szCs w:val="21"/>
          <w:u w:val="single"/>
        </w:rPr>
        <w:t>34000</w:t>
      </w:r>
      <w:r>
        <w:rPr>
          <w:rFonts w:ascii="Arial" w:hAnsi="Arial" w:cs="Arial" w:hint="eastAsia"/>
          <w:szCs w:val="21"/>
        </w:rPr>
        <w:t>元大写金额</w:t>
      </w:r>
      <w:r w:rsidR="001D449D">
        <w:rPr>
          <w:rFonts w:ascii="Arial" w:hAnsi="Arial" w:cs="Arial" w:hint="eastAsia"/>
          <w:szCs w:val="21"/>
          <w:u w:val="single"/>
        </w:rPr>
        <w:t>叁万肆仟元整</w:t>
      </w:r>
      <w:r>
        <w:rPr>
          <w:rFonts w:ascii="Arial" w:hAnsi="Arial" w:cs="Arial" w:hint="eastAsia"/>
          <w:szCs w:val="21"/>
        </w:rPr>
        <w:t>，甲方在</w:t>
      </w:r>
      <w:r w:rsidR="00BA706C">
        <w:rPr>
          <w:rFonts w:ascii="Arial" w:hAnsi="Arial" w:cs="Arial" w:hint="eastAsia"/>
          <w:szCs w:val="21"/>
        </w:rPr>
        <w:t>合同生效之日起</w:t>
      </w:r>
      <w:r w:rsidR="00BA706C">
        <w:rPr>
          <w:rFonts w:ascii="Arial" w:hAnsi="Arial" w:cs="Arial" w:hint="eastAsia"/>
          <w:szCs w:val="21"/>
        </w:rPr>
        <w:t>7</w:t>
      </w:r>
      <w:r w:rsidR="00BA706C">
        <w:rPr>
          <w:rFonts w:ascii="Arial" w:hAnsi="Arial" w:cs="Arial" w:hint="eastAsia"/>
          <w:szCs w:val="21"/>
        </w:rPr>
        <w:t>个工作日内支付合同金额的</w:t>
      </w:r>
      <w:r w:rsidR="00BA706C">
        <w:rPr>
          <w:rFonts w:ascii="Arial" w:hAnsi="Arial" w:cs="Arial" w:hint="eastAsia"/>
          <w:szCs w:val="21"/>
        </w:rPr>
        <w:t>50%</w:t>
      </w:r>
      <w:r w:rsidR="00BA706C">
        <w:rPr>
          <w:rFonts w:ascii="Arial" w:hAnsi="Arial" w:cs="Arial" w:hint="eastAsia"/>
          <w:szCs w:val="21"/>
        </w:rPr>
        <w:t>，</w:t>
      </w:r>
      <w:r w:rsidR="00BA706C">
        <w:rPr>
          <w:rFonts w:ascii="Arial" w:hAnsi="Arial" w:cs="Arial" w:hint="eastAsia"/>
          <w:szCs w:val="21"/>
        </w:rPr>
        <w:t xml:space="preserve">RMB </w:t>
      </w:r>
      <w:r w:rsidR="00BA706C">
        <w:rPr>
          <w:rFonts w:ascii="Arial" w:hAnsi="Arial" w:cs="Arial"/>
          <w:szCs w:val="21"/>
          <w:u w:val="single"/>
        </w:rPr>
        <w:t>17000</w:t>
      </w:r>
      <w:r w:rsidR="00BA706C">
        <w:rPr>
          <w:rFonts w:ascii="Arial" w:hAnsi="Arial" w:cs="Arial" w:hint="eastAsia"/>
          <w:szCs w:val="21"/>
        </w:rPr>
        <w:t>元大写金额</w:t>
      </w:r>
      <w:r w:rsidR="00BA706C">
        <w:rPr>
          <w:rFonts w:ascii="Arial" w:hAnsi="Arial" w:cs="Arial" w:hint="eastAsia"/>
          <w:szCs w:val="21"/>
          <w:u w:val="single"/>
        </w:rPr>
        <w:t>壹万柒仟</w:t>
      </w:r>
      <w:r w:rsidR="00BA706C">
        <w:rPr>
          <w:rFonts w:ascii="Arial" w:hAnsi="Arial" w:cs="Arial" w:hint="eastAsia"/>
          <w:szCs w:val="21"/>
        </w:rPr>
        <w:t>元整</w:t>
      </w:r>
      <w:r w:rsidR="00BA706C" w:rsidRPr="004E233B">
        <w:rPr>
          <w:rFonts w:ascii="Arial" w:hAnsi="Arial" w:cs="Arial" w:hint="eastAsia"/>
          <w:szCs w:val="21"/>
        </w:rPr>
        <w:t>以银行转账形式支付给乙方</w:t>
      </w:r>
      <w:r w:rsidR="00BA706C">
        <w:rPr>
          <w:rFonts w:ascii="Arial" w:hAnsi="Arial" w:cs="Arial" w:hint="eastAsia"/>
          <w:szCs w:val="21"/>
        </w:rPr>
        <w:t>；</w:t>
      </w:r>
      <w:r>
        <w:rPr>
          <w:rFonts w:ascii="Arial" w:hAnsi="Arial" w:cs="Arial" w:hint="eastAsia"/>
          <w:szCs w:val="21"/>
        </w:rPr>
        <w:t>项目结束书面确认收到</w:t>
      </w:r>
      <w:r w:rsidR="00BA706C">
        <w:rPr>
          <w:rFonts w:ascii="Arial" w:hAnsi="Arial" w:cs="Arial" w:hint="eastAsia"/>
          <w:szCs w:val="21"/>
        </w:rPr>
        <w:t>，</w:t>
      </w:r>
      <w:r>
        <w:rPr>
          <w:rFonts w:ascii="Arial" w:hAnsi="Arial" w:cs="Arial" w:hint="eastAsia"/>
          <w:szCs w:val="21"/>
        </w:rPr>
        <w:t>乙方提供</w:t>
      </w:r>
      <w:r w:rsidR="001D449D">
        <w:rPr>
          <w:rFonts w:ascii="宋体" w:hAnsi="宋体" w:cs="Arial" w:hint="eastAsia"/>
          <w:szCs w:val="21"/>
          <w:u w:val="single"/>
        </w:rPr>
        <w:t>2020年试驾</w:t>
      </w:r>
      <w:r w:rsidR="001D449D">
        <w:rPr>
          <w:rFonts w:ascii="宋体" w:hAnsi="宋体" w:cs="Arial"/>
          <w:szCs w:val="21"/>
          <w:u w:val="single"/>
        </w:rPr>
        <w:t>H</w:t>
      </w:r>
      <w:r w:rsidR="001D449D">
        <w:rPr>
          <w:rFonts w:ascii="宋体" w:hAnsi="宋体" w:cs="Arial" w:hint="eastAsia"/>
          <w:szCs w:val="21"/>
          <w:u w:val="single"/>
        </w:rPr>
        <w:t>5小程序设计制作</w:t>
      </w:r>
      <w:r w:rsidRPr="004E233B">
        <w:rPr>
          <w:rFonts w:ascii="Arial" w:hAnsi="Arial" w:cs="Arial" w:hint="eastAsia"/>
          <w:szCs w:val="21"/>
        </w:rPr>
        <w:t>等产品后且收到乙方开具的全额有效增值税专用发票后</w:t>
      </w:r>
      <w:r w:rsidR="00CF1927">
        <w:rPr>
          <w:rFonts w:ascii="Arial" w:hAnsi="Arial" w:cs="Arial" w:hint="eastAsia"/>
          <w:szCs w:val="21"/>
          <w:u w:val="single"/>
        </w:rPr>
        <w:t>15</w:t>
      </w:r>
      <w:r w:rsidR="00BA706C">
        <w:rPr>
          <w:rFonts w:ascii="Arial" w:hAnsi="Arial" w:cs="Arial" w:hint="eastAsia"/>
          <w:szCs w:val="21"/>
        </w:rPr>
        <w:t>日之内将项目剩余</w:t>
      </w:r>
      <w:r w:rsidRPr="004E233B">
        <w:rPr>
          <w:rFonts w:ascii="Arial" w:hAnsi="Arial" w:cs="Arial" w:hint="eastAsia"/>
          <w:szCs w:val="21"/>
        </w:rPr>
        <w:t>款</w:t>
      </w:r>
      <w:r w:rsidR="00BA706C">
        <w:rPr>
          <w:rFonts w:ascii="Arial" w:hAnsi="Arial" w:cs="Arial" w:hint="eastAsia"/>
          <w:szCs w:val="21"/>
        </w:rPr>
        <w:t>项</w:t>
      </w:r>
      <w:r w:rsidRPr="004E233B">
        <w:rPr>
          <w:rFonts w:ascii="Arial" w:hAnsi="Arial" w:cs="Arial" w:hint="eastAsia"/>
          <w:szCs w:val="21"/>
        </w:rPr>
        <w:t>以银行转账形式支付给乙方。</w:t>
      </w:r>
    </w:p>
    <w:p w:rsidR="00226760" w:rsidRDefault="00BF05BB">
      <w:pPr>
        <w:numPr>
          <w:ilvl w:val="0"/>
          <w:numId w:val="5"/>
        </w:numPr>
        <w:rPr>
          <w:rFonts w:ascii="Arial" w:hAnsi="Arial" w:cs="Arial"/>
          <w:szCs w:val="21"/>
        </w:rPr>
      </w:pPr>
      <w:r>
        <w:rPr>
          <w:rFonts w:ascii="Arial" w:hAnsi="Arial" w:cs="Arial" w:hint="eastAsia"/>
          <w:szCs w:val="21"/>
        </w:rPr>
        <w:t>乙方收款账户：甲方支付给乙方的所有款项，应支付到乙方的下列指定账户，乙方除下述指定账户外的其他账户指示（不得为个人账户），只有同时加盖有乙方公章和财务专用章的方为有效。</w:t>
      </w:r>
    </w:p>
    <w:p w:rsidR="00226760" w:rsidRDefault="00BF05BB">
      <w:pPr>
        <w:ind w:firstLineChars="400" w:firstLine="840"/>
        <w:rPr>
          <w:rFonts w:ascii="Arial" w:hAnsi="Arial" w:cs="Arial"/>
          <w:szCs w:val="21"/>
        </w:rPr>
      </w:pPr>
      <w:r>
        <w:rPr>
          <w:rFonts w:ascii="Arial" w:hAnsi="Arial" w:cs="Arial" w:hint="eastAsia"/>
          <w:szCs w:val="21"/>
        </w:rPr>
        <w:t>账户名称：招商银行股份有限公司北京青年路支行</w:t>
      </w:r>
    </w:p>
    <w:p w:rsidR="00226760" w:rsidRDefault="00BF05BB">
      <w:pPr>
        <w:ind w:firstLineChars="400" w:firstLine="840"/>
        <w:rPr>
          <w:rFonts w:ascii="Arial" w:hAnsi="Arial" w:cs="Arial"/>
          <w:szCs w:val="21"/>
        </w:rPr>
      </w:pPr>
      <w:r>
        <w:rPr>
          <w:rFonts w:ascii="Arial" w:hAnsi="Arial" w:cs="Arial" w:hint="eastAsia"/>
          <w:szCs w:val="21"/>
        </w:rPr>
        <w:t>银行名称：北京佑思文化传播有限公司</w:t>
      </w:r>
    </w:p>
    <w:p w:rsidR="00226760" w:rsidRDefault="00BF05BB">
      <w:pPr>
        <w:spacing w:line="360" w:lineRule="auto"/>
        <w:ind w:firstLineChars="400" w:firstLine="840"/>
        <w:rPr>
          <w:rFonts w:ascii="Arial" w:hAnsi="Arial" w:cs="Arial"/>
          <w:szCs w:val="21"/>
        </w:rPr>
      </w:pPr>
      <w:r>
        <w:rPr>
          <w:rFonts w:ascii="Arial" w:hAnsi="Arial" w:cs="Arial" w:hint="eastAsia"/>
          <w:szCs w:val="21"/>
        </w:rPr>
        <w:t>银行账号：</w:t>
      </w:r>
      <w:r>
        <w:rPr>
          <w:rFonts w:ascii="Arial" w:hAnsi="Arial" w:cs="Arial" w:hint="eastAsia"/>
          <w:szCs w:val="21"/>
        </w:rPr>
        <w:t>110931920610201</w:t>
      </w:r>
    </w:p>
    <w:p w:rsidR="00226760" w:rsidRDefault="00226760">
      <w:pPr>
        <w:ind w:leftChars="100" w:left="210" w:firstLineChars="300" w:firstLine="630"/>
        <w:rPr>
          <w:rFonts w:ascii="Arial" w:hAnsi="Arial" w:cs="Arial"/>
          <w:szCs w:val="21"/>
        </w:rPr>
      </w:pPr>
    </w:p>
    <w:p w:rsidR="00226760" w:rsidRDefault="00226760">
      <w:pPr>
        <w:rPr>
          <w:rFonts w:ascii="Arial" w:hAnsi="Arial" w:cs="Arial"/>
          <w:szCs w:val="21"/>
        </w:rPr>
      </w:pPr>
    </w:p>
    <w:p w:rsidR="00226760" w:rsidRDefault="00BF05BB">
      <w:pPr>
        <w:rPr>
          <w:rFonts w:ascii="Arial" w:hAnsi="Arial" w:cs="Arial"/>
          <w:b/>
          <w:szCs w:val="21"/>
        </w:rPr>
      </w:pPr>
      <w:r>
        <w:rPr>
          <w:rFonts w:ascii="Arial" w:hAnsi="Arial" w:cs="Arial" w:hint="eastAsia"/>
          <w:b/>
          <w:szCs w:val="21"/>
        </w:rPr>
        <w:t>五、违约责任</w:t>
      </w:r>
    </w:p>
    <w:p w:rsidR="00226760" w:rsidRDefault="00226760">
      <w:pPr>
        <w:rPr>
          <w:rFonts w:ascii="Arial" w:hAnsi="Arial" w:cs="Arial"/>
          <w:szCs w:val="21"/>
        </w:rPr>
      </w:pPr>
    </w:p>
    <w:p w:rsidR="00226760" w:rsidRDefault="00BF05BB">
      <w:pPr>
        <w:ind w:leftChars="68" w:left="143" w:firstLineChars="100" w:firstLine="210"/>
        <w:rPr>
          <w:rFonts w:ascii="Arial" w:hAnsi="Arial" w:cs="Arial"/>
          <w:szCs w:val="21"/>
        </w:rPr>
      </w:pPr>
      <w:r>
        <w:rPr>
          <w:rFonts w:ascii="Arial" w:hAnsi="Arial" w:cs="Arial" w:hint="eastAsia"/>
          <w:szCs w:val="21"/>
        </w:rPr>
        <w:t>1</w:t>
      </w:r>
      <w:r>
        <w:rPr>
          <w:rFonts w:ascii="Arial" w:hAnsi="Arial" w:cs="Arial" w:hint="eastAsia"/>
          <w:szCs w:val="21"/>
        </w:rPr>
        <w:t>、合同生效后，除不可抗力等因素外，如因乙方原因要求终止或解除合同，则乙方需</w:t>
      </w:r>
      <w:r>
        <w:rPr>
          <w:rFonts w:ascii="Arial" w:hAnsi="Arial" w:cs="Arial" w:hint="eastAsia"/>
          <w:szCs w:val="21"/>
        </w:rPr>
        <w:lastRenderedPageBreak/>
        <w:t>退还甲方全部已付款项还应向甲方支付本协议金额的</w:t>
      </w:r>
      <w:r>
        <w:rPr>
          <w:rFonts w:ascii="Arial" w:hAnsi="Arial" w:cs="Arial"/>
          <w:szCs w:val="21"/>
        </w:rPr>
        <w:t>50%</w:t>
      </w:r>
      <w:r>
        <w:rPr>
          <w:rFonts w:ascii="Arial" w:hAnsi="Arial" w:cs="Arial" w:hint="eastAsia"/>
          <w:szCs w:val="21"/>
        </w:rPr>
        <w:t>作为违约金，若违约金不足以弥补甲方及第三方因此所遭受的损失，乙方还应赔偿甲方及第三方的全部损失。</w:t>
      </w:r>
    </w:p>
    <w:p w:rsidR="00226760" w:rsidRDefault="00BF05BB">
      <w:pPr>
        <w:ind w:leftChars="68" w:left="143" w:firstLineChars="100" w:firstLine="210"/>
        <w:rPr>
          <w:rFonts w:ascii="Arial" w:hAnsi="Arial" w:cs="Arial"/>
          <w:szCs w:val="21"/>
        </w:rPr>
      </w:pPr>
      <w:r>
        <w:rPr>
          <w:rFonts w:ascii="Arial" w:hAnsi="Arial" w:cs="Arial" w:hint="eastAsia"/>
          <w:szCs w:val="21"/>
        </w:rPr>
        <w:t>2</w:t>
      </w:r>
      <w:r>
        <w:rPr>
          <w:rFonts w:ascii="Arial" w:hAnsi="Arial" w:cs="Arial" w:hint="eastAsia"/>
          <w:szCs w:val="21"/>
        </w:rPr>
        <w:t>、如乙方违约包括但不限于乙方违反本合同规定延迟提供服务、提供的服务不符合本合同或甲方要求、逾期提交工作成果或有其它实质性违约行为，甲方有</w:t>
      </w:r>
      <w:r w:rsidR="007135FC">
        <w:rPr>
          <w:rFonts w:ascii="Arial" w:hAnsi="Arial" w:cs="Arial" w:hint="eastAsia"/>
          <w:szCs w:val="21"/>
        </w:rPr>
        <w:t>权解除本合同，并要求乙方返还全部已支付款项，同时赔偿由此给甲方、甲方客户或其它</w:t>
      </w:r>
      <w:r>
        <w:rPr>
          <w:rFonts w:ascii="Arial" w:hAnsi="Arial" w:cs="Arial" w:hint="eastAsia"/>
          <w:szCs w:val="21"/>
        </w:rPr>
        <w:t>第三方造成的一切损失。</w:t>
      </w:r>
    </w:p>
    <w:p w:rsidR="00226760" w:rsidRDefault="00BF05BB">
      <w:pPr>
        <w:ind w:leftChars="68" w:left="143" w:firstLineChars="100" w:firstLine="210"/>
        <w:rPr>
          <w:rFonts w:ascii="Arial" w:hAnsi="Arial" w:cs="Arial"/>
          <w:szCs w:val="21"/>
        </w:rPr>
      </w:pPr>
      <w:r>
        <w:rPr>
          <w:rFonts w:ascii="Arial" w:hAnsi="Arial" w:cs="Arial" w:hint="eastAsia"/>
          <w:szCs w:val="21"/>
        </w:rPr>
        <w:t>3</w:t>
      </w:r>
      <w:r>
        <w:rPr>
          <w:rFonts w:ascii="Arial" w:hAnsi="Arial" w:cs="Arial" w:hint="eastAsia"/>
          <w:szCs w:val="21"/>
        </w:rPr>
        <w:t>、若乙方违反合同约定，擅自使用或许可他人使用为甲方进行的创意、收集的素材及视频等，一经发现，甲方有权解除本合同，并要求乙方赔偿由此造成的一切损失。</w:t>
      </w:r>
    </w:p>
    <w:p w:rsidR="00226760" w:rsidRDefault="00BF05BB" w:rsidP="00DE3E06">
      <w:pPr>
        <w:ind w:leftChars="68" w:left="143" w:firstLineChars="100" w:firstLine="210"/>
        <w:rPr>
          <w:rFonts w:ascii="Arial" w:hAnsi="Arial" w:cs="Arial"/>
          <w:szCs w:val="21"/>
        </w:rPr>
      </w:pPr>
      <w:r>
        <w:rPr>
          <w:rFonts w:ascii="Arial" w:hAnsi="Arial" w:cs="Arial" w:hint="eastAsia"/>
          <w:szCs w:val="21"/>
        </w:rPr>
        <w:t>4</w:t>
      </w:r>
      <w:r>
        <w:rPr>
          <w:rFonts w:ascii="Arial" w:hAnsi="Arial" w:cs="Arial" w:hint="eastAsia"/>
          <w:szCs w:val="21"/>
        </w:rPr>
        <w:t>、合同生效后，除不可抗力等因</w:t>
      </w:r>
      <w:r w:rsidR="00DE3E06">
        <w:rPr>
          <w:rFonts w:ascii="Arial" w:hAnsi="Arial" w:cs="Arial" w:hint="eastAsia"/>
          <w:szCs w:val="21"/>
        </w:rPr>
        <w:t>素外，如因甲方原因要求终止或解除合同，已支付的服务费用不予退还。</w:t>
      </w:r>
      <w:r w:rsidR="00DE3E06">
        <w:rPr>
          <w:rFonts w:ascii="Arial" w:hAnsi="Arial" w:cs="Arial"/>
          <w:szCs w:val="21"/>
        </w:rPr>
        <w:t xml:space="preserve"> </w:t>
      </w:r>
    </w:p>
    <w:p w:rsidR="00226760" w:rsidRDefault="00226760">
      <w:pPr>
        <w:rPr>
          <w:rFonts w:ascii="Arial" w:hAnsi="Arial" w:cs="Arial"/>
          <w:b/>
          <w:szCs w:val="21"/>
        </w:rPr>
      </w:pPr>
    </w:p>
    <w:p w:rsidR="00226760" w:rsidRDefault="00BF05BB">
      <w:pPr>
        <w:rPr>
          <w:rFonts w:ascii="Arial" w:hAnsi="Arial" w:cs="Arial"/>
          <w:b/>
          <w:szCs w:val="21"/>
        </w:rPr>
      </w:pPr>
      <w:r>
        <w:rPr>
          <w:rFonts w:ascii="Arial" w:hAnsi="Arial" w:cs="Arial" w:hint="eastAsia"/>
          <w:b/>
          <w:szCs w:val="21"/>
        </w:rPr>
        <w:t>六、相关权益</w:t>
      </w:r>
    </w:p>
    <w:p w:rsidR="00226760" w:rsidRDefault="00BF05BB">
      <w:pPr>
        <w:widowControl/>
        <w:spacing w:before="120" w:after="120"/>
        <w:ind w:leftChars="100" w:left="525" w:hangingChars="150" w:hanging="315"/>
        <w:jc w:val="left"/>
        <w:rPr>
          <w:rFonts w:ascii="Arial" w:hAnsi="Arial"/>
          <w:szCs w:val="21"/>
        </w:rPr>
      </w:pPr>
      <w:r>
        <w:rPr>
          <w:rFonts w:ascii="Arial" w:hAnsi="Arial" w:cs="Arial" w:hint="eastAsia"/>
          <w:szCs w:val="21"/>
        </w:rPr>
        <w:t>1</w:t>
      </w:r>
      <w:r>
        <w:rPr>
          <w:rFonts w:ascii="Arial" w:hAnsi="Arial" w:cs="Arial" w:hint="eastAsia"/>
          <w:szCs w:val="21"/>
        </w:rPr>
        <w:t>、本合同项下所有知识产权归甲方所有，包括但不限于甲方拥有乙方在执行本合同过程中所拍摄的摄影资料及视频的全部知识产权</w:t>
      </w:r>
      <w:r>
        <w:rPr>
          <w:rFonts w:ascii="Arial" w:hAnsi="Arial" w:hint="eastAsia"/>
          <w:szCs w:val="21"/>
        </w:rPr>
        <w:t>。</w:t>
      </w:r>
    </w:p>
    <w:p w:rsidR="00226760" w:rsidRDefault="00BF05BB">
      <w:pPr>
        <w:widowControl/>
        <w:spacing w:before="120" w:after="120"/>
        <w:ind w:left="525" w:hangingChars="250" w:hanging="525"/>
        <w:jc w:val="left"/>
        <w:rPr>
          <w:rFonts w:ascii="Arial" w:hAnsi="Arial"/>
          <w:szCs w:val="21"/>
        </w:rPr>
      </w:pPr>
      <w:r>
        <w:rPr>
          <w:rFonts w:ascii="Arial" w:hAnsi="Arial" w:hint="eastAsia"/>
          <w:szCs w:val="21"/>
        </w:rPr>
        <w:t xml:space="preserve">  2</w:t>
      </w:r>
      <w:r>
        <w:rPr>
          <w:rFonts w:ascii="Arial" w:hAnsi="Arial" w:hint="eastAsia"/>
          <w:szCs w:val="21"/>
        </w:rPr>
        <w:t>、乙方保证其执行本协议向甲方提供的作品和服务以及甲方对该作品或服务的使用不会侵害任何第三方的合法权益，包括但不限于版权、专利权、商标权和其它知识产权。</w:t>
      </w:r>
    </w:p>
    <w:p w:rsidR="00226760" w:rsidRDefault="00226760">
      <w:pPr>
        <w:widowControl/>
        <w:spacing w:before="120" w:after="120"/>
        <w:ind w:leftChars="57" w:left="540" w:hangingChars="200" w:hanging="420"/>
        <w:jc w:val="left"/>
        <w:rPr>
          <w:rFonts w:ascii="Arial" w:hAnsi="Arial"/>
          <w:szCs w:val="21"/>
        </w:rPr>
      </w:pPr>
    </w:p>
    <w:p w:rsidR="00226760" w:rsidRDefault="00BF05BB">
      <w:pPr>
        <w:rPr>
          <w:rFonts w:ascii="Arial" w:hAnsi="Arial" w:cs="Arial"/>
          <w:b/>
          <w:szCs w:val="21"/>
        </w:rPr>
      </w:pPr>
      <w:r>
        <w:rPr>
          <w:rFonts w:ascii="Arial" w:hAnsi="Arial" w:cs="Arial" w:hint="eastAsia"/>
          <w:b/>
          <w:szCs w:val="21"/>
        </w:rPr>
        <w:t>七、免责条款</w:t>
      </w:r>
    </w:p>
    <w:p w:rsidR="00226760" w:rsidRDefault="00226760">
      <w:pPr>
        <w:rPr>
          <w:rFonts w:ascii="Arial" w:hAnsi="Arial" w:cs="Arial"/>
          <w:szCs w:val="21"/>
        </w:rPr>
      </w:pPr>
    </w:p>
    <w:p w:rsidR="00226760" w:rsidRDefault="00BF05BB">
      <w:pPr>
        <w:numPr>
          <w:ilvl w:val="0"/>
          <w:numId w:val="6"/>
        </w:numPr>
        <w:rPr>
          <w:rFonts w:ascii="Arial" w:hAnsi="Arial" w:cs="Arial"/>
          <w:szCs w:val="21"/>
        </w:rPr>
      </w:pPr>
      <w:r>
        <w:rPr>
          <w:rFonts w:ascii="Arial" w:hAnsi="Arial" w:cs="Arial" w:hint="eastAsia"/>
          <w:szCs w:val="21"/>
        </w:rPr>
        <w:t>任一方如因法定不可抗力致使不能按期部分或全部完成项目，双方均互不负违约责任。但应在不可抗力事件发生后合理的时间内向对方报告：</w:t>
      </w:r>
    </w:p>
    <w:p w:rsidR="00226760" w:rsidRDefault="00BF05BB">
      <w:pPr>
        <w:ind w:left="425"/>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）所发生的不可抗力事件及其对项目的影响程度；</w:t>
      </w:r>
    </w:p>
    <w:p w:rsidR="00226760" w:rsidRDefault="00BF05BB">
      <w:pPr>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）项目能够继续执行的范围、程度等。</w:t>
      </w:r>
    </w:p>
    <w:p w:rsidR="00226760" w:rsidRDefault="00BF05BB">
      <w:pPr>
        <w:ind w:firstLineChars="200" w:firstLine="420"/>
        <w:rPr>
          <w:rFonts w:ascii="Arial" w:hAnsi="Arial" w:cs="Arial"/>
          <w:szCs w:val="21"/>
        </w:rPr>
      </w:pPr>
      <w:r>
        <w:rPr>
          <w:rFonts w:ascii="Arial" w:hAnsi="Arial" w:cs="Arial" w:hint="eastAsia"/>
          <w:szCs w:val="21"/>
        </w:rPr>
        <w:t>但一方先期未能履行本合同义务，其后发生不可抗力的，该方不能免除合同违约责任。</w:t>
      </w:r>
    </w:p>
    <w:p w:rsidR="00226760" w:rsidRDefault="00BF05BB">
      <w:pPr>
        <w:numPr>
          <w:ilvl w:val="0"/>
          <w:numId w:val="6"/>
        </w:numPr>
        <w:rPr>
          <w:rFonts w:ascii="Arial" w:hAnsi="Arial" w:cs="Arial"/>
          <w:szCs w:val="21"/>
        </w:rPr>
      </w:pPr>
      <w:r>
        <w:rPr>
          <w:rFonts w:ascii="Arial" w:hAnsi="Arial" w:cs="Arial" w:hint="eastAsia"/>
          <w:szCs w:val="21"/>
        </w:rPr>
        <w:t>甲方可根据该不可抗力的严重程度做出如下选择：</w:t>
      </w:r>
    </w:p>
    <w:p w:rsidR="00226760" w:rsidRDefault="00BF05BB">
      <w:pPr>
        <w:tabs>
          <w:tab w:val="left" w:pos="720"/>
        </w:tabs>
        <w:ind w:rightChars="100" w:right="210" w:firstLineChars="200" w:firstLine="42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）顺延项目的完成期限，并于顺延期间内随时终止本合同；</w:t>
      </w:r>
    </w:p>
    <w:p w:rsidR="00226760" w:rsidRDefault="00BF05BB">
      <w:pPr>
        <w:ind w:left="425"/>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）立即终止本合同。</w:t>
      </w:r>
    </w:p>
    <w:p w:rsidR="00226760" w:rsidRDefault="00226760">
      <w:pPr>
        <w:ind w:rightChars="100" w:right="210"/>
        <w:rPr>
          <w:rFonts w:ascii="Arial" w:hAnsi="Arial" w:cs="Arial"/>
          <w:szCs w:val="21"/>
        </w:rPr>
      </w:pPr>
    </w:p>
    <w:p w:rsidR="00226760" w:rsidRDefault="00BF05BB">
      <w:pPr>
        <w:rPr>
          <w:rFonts w:ascii="Arial" w:hAnsi="Arial" w:cs="Arial"/>
          <w:b/>
          <w:szCs w:val="21"/>
        </w:rPr>
      </w:pPr>
      <w:r>
        <w:rPr>
          <w:rFonts w:ascii="Arial" w:hAnsi="Arial" w:cs="Arial" w:hint="eastAsia"/>
          <w:b/>
          <w:szCs w:val="21"/>
        </w:rPr>
        <w:t>八、保密责任</w:t>
      </w:r>
    </w:p>
    <w:p w:rsidR="00226760" w:rsidRDefault="00226760">
      <w:pPr>
        <w:rPr>
          <w:rFonts w:ascii="Arial" w:hAnsi="Arial" w:cs="Arial"/>
          <w:szCs w:val="21"/>
        </w:rPr>
      </w:pPr>
    </w:p>
    <w:p w:rsidR="00226760" w:rsidRDefault="00971454">
      <w:pPr>
        <w:ind w:firstLineChars="200" w:firstLine="420"/>
        <w:rPr>
          <w:rFonts w:ascii="Arial" w:hAnsi="Arial" w:cs="Arial"/>
          <w:szCs w:val="21"/>
        </w:rPr>
      </w:pPr>
      <w:r>
        <w:rPr>
          <w:rFonts w:ascii="Arial" w:hAnsi="Arial" w:cs="Arial" w:hint="eastAsia"/>
          <w:szCs w:val="21"/>
        </w:rPr>
        <w:t>乙方</w:t>
      </w:r>
      <w:r w:rsidR="00BF05BB">
        <w:rPr>
          <w:rFonts w:ascii="Arial" w:hAnsi="Arial" w:cs="Arial" w:hint="eastAsia"/>
          <w:szCs w:val="21"/>
        </w:rPr>
        <w:t>承诺对</w:t>
      </w:r>
      <w:r>
        <w:rPr>
          <w:rFonts w:ascii="Arial" w:hAnsi="Arial" w:cs="Arial" w:hint="eastAsia"/>
          <w:szCs w:val="21"/>
        </w:rPr>
        <w:t>甲方</w:t>
      </w:r>
      <w:r w:rsidR="00BF05BB">
        <w:rPr>
          <w:rFonts w:ascii="Arial" w:hAnsi="Arial" w:cs="Arial" w:hint="eastAsia"/>
          <w:szCs w:val="21"/>
        </w:rPr>
        <w:t>为履行本协议所提供的一切材料及其它商业秘密负有保密的义务</w:t>
      </w:r>
      <w:r w:rsidR="00BF05BB">
        <w:rPr>
          <w:rFonts w:ascii="Arial" w:hAnsi="Arial" w:cs="Arial" w:hint="eastAsia"/>
          <w:szCs w:val="21"/>
        </w:rPr>
        <w:t>,</w:t>
      </w:r>
      <w:r w:rsidR="00BF05BB">
        <w:rPr>
          <w:rFonts w:ascii="Arial" w:hAnsi="Arial" w:cs="Arial" w:hint="eastAsia"/>
          <w:szCs w:val="21"/>
        </w:rPr>
        <w:t>并采取一切措施以使其所接受的材料免于散发、传播、披露、复制、滥用及被无关人员接触。</w:t>
      </w:r>
    </w:p>
    <w:p w:rsidR="00971454" w:rsidRDefault="00971454">
      <w:pPr>
        <w:ind w:firstLineChars="200" w:firstLine="420"/>
        <w:rPr>
          <w:rFonts w:ascii="Arial" w:hAnsi="Arial" w:cs="Arial"/>
          <w:szCs w:val="21"/>
        </w:rPr>
      </w:pPr>
      <w:r>
        <w:rPr>
          <w:rFonts w:ascii="Arial" w:hAnsi="Arial" w:cs="Arial" w:hint="eastAsia"/>
          <w:szCs w:val="21"/>
        </w:rPr>
        <w:t>未经甲方书面许可，乙方不得通过任何渠道，将乙方在执行本合同过程中从甲方所获得的任何素材、材料、甲方客户的信息、或本合同的部分或全部</w:t>
      </w:r>
      <w:r>
        <w:rPr>
          <w:rFonts w:ascii="Arial" w:hAnsi="Arial" w:cs="Arial" w:hint="eastAsia"/>
          <w:szCs w:val="21"/>
        </w:rPr>
        <w:t>H5</w:t>
      </w:r>
      <w:r>
        <w:rPr>
          <w:rFonts w:ascii="Arial" w:hAnsi="Arial" w:cs="Arial" w:hint="eastAsia"/>
          <w:szCs w:val="21"/>
        </w:rPr>
        <w:t>泄露给第三方。此处所指渠道包括但不限于</w:t>
      </w:r>
      <w:r w:rsidR="007135FC">
        <w:rPr>
          <w:rFonts w:ascii="Arial" w:hAnsi="Arial" w:cs="Arial" w:hint="eastAsia"/>
          <w:szCs w:val="21"/>
        </w:rPr>
        <w:t>网站</w:t>
      </w:r>
      <w:r>
        <w:rPr>
          <w:rFonts w:ascii="Arial" w:hAnsi="Arial" w:cs="Arial" w:hint="eastAsia"/>
          <w:szCs w:val="21"/>
        </w:rPr>
        <w:t>，微信，微博，视频网站，宣传资料，邮件等。</w:t>
      </w:r>
    </w:p>
    <w:p w:rsidR="00971454" w:rsidRPr="00971454" w:rsidRDefault="00971454">
      <w:pPr>
        <w:ind w:firstLineChars="200" w:firstLine="420"/>
        <w:rPr>
          <w:rFonts w:ascii="Arial" w:hAnsi="Arial" w:cs="Arial"/>
          <w:szCs w:val="21"/>
        </w:rPr>
      </w:pPr>
      <w:r>
        <w:rPr>
          <w:rFonts w:ascii="Arial" w:hAnsi="Arial" w:cs="Arial" w:hint="eastAsia"/>
          <w:szCs w:val="21"/>
        </w:rPr>
        <w:t>保密条款长期有效，不因合同的结束而终止。</w:t>
      </w:r>
    </w:p>
    <w:p w:rsidR="00226760" w:rsidRDefault="00226760">
      <w:pPr>
        <w:rPr>
          <w:rFonts w:ascii="Arial" w:hAnsi="Arial" w:cs="Arial"/>
          <w:b/>
          <w:szCs w:val="21"/>
        </w:rPr>
      </w:pPr>
    </w:p>
    <w:p w:rsidR="00226760" w:rsidRDefault="00BF05BB">
      <w:pPr>
        <w:rPr>
          <w:rFonts w:ascii="Arial" w:hAnsi="Arial" w:cs="Arial"/>
          <w:b/>
          <w:szCs w:val="21"/>
        </w:rPr>
      </w:pPr>
      <w:r>
        <w:rPr>
          <w:rFonts w:ascii="Arial" w:hAnsi="Arial" w:cs="Arial" w:hint="eastAsia"/>
          <w:b/>
          <w:szCs w:val="21"/>
        </w:rPr>
        <w:t>九、法律的适用及争议的解决</w:t>
      </w:r>
    </w:p>
    <w:p w:rsidR="00226760" w:rsidRDefault="00226760">
      <w:pPr>
        <w:rPr>
          <w:rFonts w:ascii="Arial" w:hAnsi="Arial" w:cs="Arial"/>
          <w:szCs w:val="21"/>
        </w:rPr>
      </w:pPr>
    </w:p>
    <w:p w:rsidR="00226760" w:rsidRDefault="00BF05BB">
      <w:pPr>
        <w:ind w:left="420"/>
        <w:rPr>
          <w:rFonts w:ascii="Arial" w:hAnsi="Arial" w:cs="Arial"/>
          <w:szCs w:val="21"/>
        </w:rPr>
      </w:pPr>
      <w:r>
        <w:rPr>
          <w:rFonts w:ascii="Arial" w:hAnsi="Arial" w:cs="Arial" w:hint="eastAsia"/>
          <w:szCs w:val="21"/>
        </w:rPr>
        <w:t>本合同的解释和执行适用中华人民共和国法律，双方在履行本合同中出现的争议首先通</w:t>
      </w:r>
    </w:p>
    <w:p w:rsidR="00226760" w:rsidRDefault="00BF05BB">
      <w:pPr>
        <w:rPr>
          <w:rFonts w:ascii="Arial" w:hAnsi="Arial" w:cs="Arial"/>
          <w:szCs w:val="21"/>
        </w:rPr>
      </w:pPr>
      <w:r>
        <w:rPr>
          <w:rFonts w:ascii="Arial" w:hAnsi="Arial" w:cs="Arial" w:hint="eastAsia"/>
          <w:szCs w:val="21"/>
        </w:rPr>
        <w:t>过友好协商的方式解决，协商不成时，任何一方均有权向北京市朝阳区人民法院提起诉讼。</w:t>
      </w:r>
    </w:p>
    <w:p w:rsidR="00226760" w:rsidRDefault="00226760">
      <w:pPr>
        <w:rPr>
          <w:rFonts w:ascii="Arial" w:hAnsi="Arial" w:cs="Arial"/>
          <w:szCs w:val="21"/>
        </w:rPr>
      </w:pPr>
    </w:p>
    <w:p w:rsidR="00226760" w:rsidRDefault="00BF05BB">
      <w:pPr>
        <w:rPr>
          <w:rFonts w:ascii="Arial" w:hAnsi="Arial" w:cs="Arial"/>
          <w:b/>
          <w:szCs w:val="21"/>
        </w:rPr>
      </w:pPr>
      <w:r>
        <w:rPr>
          <w:rFonts w:ascii="Arial" w:hAnsi="Arial" w:cs="Arial" w:hint="eastAsia"/>
          <w:b/>
          <w:szCs w:val="21"/>
        </w:rPr>
        <w:t>十、其他</w:t>
      </w:r>
    </w:p>
    <w:p w:rsidR="00226760" w:rsidRDefault="00226760">
      <w:pPr>
        <w:rPr>
          <w:rFonts w:ascii="Arial" w:hAnsi="Arial" w:cs="Arial"/>
          <w:szCs w:val="21"/>
          <w:u w:val="single"/>
        </w:rPr>
      </w:pPr>
    </w:p>
    <w:p w:rsidR="00226760" w:rsidRDefault="00BF05BB">
      <w:pPr>
        <w:ind w:firstLine="425"/>
        <w:rPr>
          <w:rFonts w:ascii="Arial" w:hAnsi="Arial" w:cs="Arial"/>
          <w:szCs w:val="21"/>
        </w:rPr>
      </w:pPr>
      <w:r>
        <w:rPr>
          <w:rFonts w:ascii="Arial" w:hAnsi="Arial" w:cs="Arial" w:hint="eastAsia"/>
          <w:szCs w:val="21"/>
        </w:rPr>
        <w:t>1</w:t>
      </w:r>
      <w:r>
        <w:rPr>
          <w:rFonts w:ascii="Arial" w:hAnsi="Arial" w:cs="Arial" w:hint="eastAsia"/>
          <w:szCs w:val="21"/>
        </w:rPr>
        <w:t>、本合同自双方盖章之日起生效，有效期至合同项下所有服务内容履行完毕，所有服务款项均支付完毕时止。</w:t>
      </w:r>
    </w:p>
    <w:p w:rsidR="00226760" w:rsidRDefault="00BF05BB">
      <w:pPr>
        <w:ind w:firstLine="420"/>
        <w:rPr>
          <w:rFonts w:ascii="Arial" w:hAnsi="Arial" w:cs="Arial"/>
          <w:szCs w:val="21"/>
        </w:rPr>
      </w:pPr>
      <w:r>
        <w:rPr>
          <w:rFonts w:ascii="Arial" w:hAnsi="Arial" w:cs="Arial" w:hint="eastAsia"/>
          <w:szCs w:val="21"/>
        </w:rPr>
        <w:t>2</w:t>
      </w:r>
      <w:r>
        <w:rPr>
          <w:rFonts w:ascii="Arial" w:hAnsi="Arial" w:cs="Arial" w:hint="eastAsia"/>
          <w:szCs w:val="21"/>
        </w:rPr>
        <w:t>、本合同一式两份，甲乙双方各执一份，具有同等法律效力。</w:t>
      </w:r>
    </w:p>
    <w:p w:rsidR="004D7763" w:rsidRDefault="00BF05BB">
      <w:pPr>
        <w:ind w:firstLine="420"/>
        <w:rPr>
          <w:rFonts w:ascii="Arial" w:hAnsi="Arial" w:cs="Arial"/>
          <w:szCs w:val="21"/>
        </w:rPr>
      </w:pPr>
      <w:r>
        <w:rPr>
          <w:rFonts w:ascii="Arial" w:hAnsi="Arial" w:cs="Arial" w:hint="eastAsia"/>
          <w:szCs w:val="21"/>
        </w:rPr>
        <w:t>3</w:t>
      </w:r>
      <w:r>
        <w:rPr>
          <w:rFonts w:ascii="Arial" w:hAnsi="Arial" w:cs="Arial" w:hint="eastAsia"/>
          <w:szCs w:val="21"/>
        </w:rPr>
        <w:t>、本合同附件与正文具有同等法律效力。</w:t>
      </w:r>
    </w:p>
    <w:p w:rsidR="004D7763" w:rsidRDefault="004D7763" w:rsidP="004D7763">
      <w:pPr>
        <w:jc w:val="center"/>
        <w:rPr>
          <w:rFonts w:ascii="Arial" w:hAnsi="Arial" w:cs="Arial"/>
          <w:szCs w:val="21"/>
        </w:rPr>
      </w:pPr>
      <w:r>
        <w:rPr>
          <w:rFonts w:ascii="Arial" w:hAnsi="Arial" w:cs="Arial" w:hint="eastAsia"/>
          <w:szCs w:val="21"/>
        </w:rPr>
        <w:t>（以下无正文）</w:t>
      </w:r>
    </w:p>
    <w:p w:rsidR="004D7763" w:rsidRDefault="004D7763" w:rsidP="004D7763">
      <w:pPr>
        <w:rPr>
          <w:rFonts w:ascii="Arial" w:hAnsi="Arial" w:cs="Arial"/>
          <w:szCs w:val="21"/>
        </w:rPr>
      </w:pPr>
    </w:p>
    <w:p w:rsidR="004D7763" w:rsidRDefault="004D7763" w:rsidP="004D7763">
      <w:pPr>
        <w:rPr>
          <w:rFonts w:ascii="Arial" w:hAnsi="Arial" w:cs="Arial"/>
          <w:b/>
          <w:szCs w:val="21"/>
        </w:rPr>
      </w:pPr>
      <w:r>
        <w:rPr>
          <w:rFonts w:ascii="Arial" w:hAnsi="Arial" w:cs="Arial" w:hint="eastAsia"/>
          <w:b/>
          <w:szCs w:val="21"/>
        </w:rPr>
        <w:t>附件</w:t>
      </w:r>
      <w:r>
        <w:rPr>
          <w:rFonts w:ascii="Arial" w:hAnsi="Arial" w:cs="Arial" w:hint="eastAsia"/>
          <w:b/>
          <w:szCs w:val="21"/>
        </w:rPr>
        <w:t>1</w:t>
      </w:r>
      <w:r>
        <w:rPr>
          <w:rFonts w:ascii="Arial" w:hAnsi="Arial" w:cs="Arial" w:hint="eastAsia"/>
          <w:b/>
          <w:szCs w:val="21"/>
        </w:rPr>
        <w:t>本项目报价表：</w:t>
      </w:r>
    </w:p>
    <w:p w:rsidR="004D7763" w:rsidRDefault="004D7763">
      <w:pPr>
        <w:ind w:firstLine="420"/>
        <w:rPr>
          <w:rFonts w:ascii="Arial" w:hAnsi="Arial" w:cs="Arial"/>
          <w:szCs w:val="21"/>
        </w:rPr>
      </w:pPr>
    </w:p>
    <w:p w:rsidR="004D7763" w:rsidRDefault="004D7763">
      <w:pPr>
        <w:jc w:val="center"/>
        <w:rPr>
          <w:rFonts w:ascii="Arial" w:hAnsi="Arial" w:cs="Arial"/>
          <w:szCs w:val="21"/>
        </w:rPr>
      </w:pPr>
      <w:r w:rsidRPr="004D7763">
        <w:rPr>
          <w:noProof/>
          <w:szCs w:val="21"/>
        </w:rPr>
        <w:drawing>
          <wp:inline distT="0" distB="0" distL="0" distR="0">
            <wp:extent cx="5273152" cy="4390845"/>
            <wp:effectExtent l="19050" t="0" r="3698"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4391809"/>
                    </a:xfrm>
                    <a:prstGeom prst="rect">
                      <a:avLst/>
                    </a:prstGeom>
                    <a:noFill/>
                    <a:ln w="9525">
                      <a:noFill/>
                      <a:miter lim="800000"/>
                      <a:headEnd/>
                      <a:tailEnd/>
                    </a:ln>
                  </pic:spPr>
                </pic:pic>
              </a:graphicData>
            </a:graphic>
          </wp:inline>
        </w:drawing>
      </w:r>
    </w:p>
    <w:p w:rsidR="004D7763" w:rsidRDefault="004D7763">
      <w:pPr>
        <w:rPr>
          <w:rFonts w:ascii="Arial" w:hAnsi="Arial" w:cs="Arial"/>
          <w:szCs w:val="21"/>
        </w:rPr>
      </w:pPr>
    </w:p>
    <w:p w:rsidR="004D7763" w:rsidRDefault="004D7763">
      <w:pPr>
        <w:rPr>
          <w:rFonts w:ascii="Arial" w:hAnsi="Arial" w:cs="Arial"/>
          <w:szCs w:val="21"/>
        </w:rPr>
      </w:pPr>
    </w:p>
    <w:p w:rsidR="004D7763" w:rsidRDefault="00BF05BB">
      <w:pPr>
        <w:rPr>
          <w:rFonts w:ascii="Arial" w:hAnsi="Arial" w:cs="Arial"/>
          <w:szCs w:val="21"/>
        </w:rPr>
      </w:pPr>
      <w:r>
        <w:rPr>
          <w:rFonts w:ascii="Arial" w:hAnsi="Arial" w:cs="Arial" w:hint="eastAsia"/>
          <w:szCs w:val="21"/>
        </w:rPr>
        <w:t>甲方：</w:t>
      </w:r>
    </w:p>
    <w:p w:rsidR="004D7763" w:rsidRDefault="004D7763">
      <w:pPr>
        <w:rPr>
          <w:rFonts w:ascii="Arial" w:hAnsi="Arial" w:cs="Arial"/>
          <w:szCs w:val="21"/>
        </w:rPr>
      </w:pPr>
    </w:p>
    <w:p w:rsidR="004D7763" w:rsidRDefault="004D7763" w:rsidP="004D7763">
      <w:pPr>
        <w:spacing w:line="380" w:lineRule="exact"/>
        <w:jc w:val="left"/>
      </w:pPr>
      <w:r>
        <w:rPr>
          <w:rFonts w:hint="eastAsia"/>
        </w:rPr>
        <w:t>甲方授权代表：</w:t>
      </w:r>
    </w:p>
    <w:p w:rsidR="004D7763" w:rsidRDefault="004D7763">
      <w:pPr>
        <w:rPr>
          <w:rFonts w:ascii="Arial" w:hAnsi="Arial" w:cs="Arial"/>
          <w:szCs w:val="21"/>
        </w:rPr>
      </w:pPr>
    </w:p>
    <w:p w:rsidR="004D7763" w:rsidRDefault="004D7763" w:rsidP="004D7763">
      <w:r>
        <w:rPr>
          <w:rFonts w:ascii="Arial" w:hAnsi="Arial" w:cs="Arial" w:hint="eastAsia"/>
          <w:szCs w:val="21"/>
        </w:rPr>
        <w:t>日期：年</w:t>
      </w:r>
      <w:r>
        <w:rPr>
          <w:rFonts w:ascii="Arial" w:hAnsi="Arial" w:cs="Arial" w:hint="eastAsia"/>
          <w:szCs w:val="21"/>
        </w:rPr>
        <w:t xml:space="preserve">   </w:t>
      </w:r>
      <w:r>
        <w:rPr>
          <w:rFonts w:ascii="Arial" w:hAnsi="Arial" w:cs="Arial" w:hint="eastAsia"/>
          <w:szCs w:val="21"/>
        </w:rPr>
        <w:t>月</w:t>
      </w:r>
      <w:r>
        <w:rPr>
          <w:rFonts w:ascii="Arial" w:hAnsi="Arial" w:cs="Arial" w:hint="eastAsia"/>
          <w:szCs w:val="21"/>
        </w:rPr>
        <w:t xml:space="preserve">   </w:t>
      </w:r>
      <w:r>
        <w:rPr>
          <w:rFonts w:ascii="Arial" w:hAnsi="Arial" w:cs="Arial" w:hint="eastAsia"/>
          <w:szCs w:val="21"/>
        </w:rPr>
        <w:t>日</w:t>
      </w:r>
    </w:p>
    <w:p w:rsidR="004D7763" w:rsidRPr="004D7763" w:rsidRDefault="004D7763">
      <w:pPr>
        <w:rPr>
          <w:rFonts w:ascii="Arial" w:hAnsi="Arial" w:cs="Arial"/>
          <w:szCs w:val="21"/>
        </w:rPr>
      </w:pPr>
    </w:p>
    <w:p w:rsidR="004D7763" w:rsidRDefault="004D7763">
      <w:pPr>
        <w:rPr>
          <w:rFonts w:ascii="Arial" w:hAnsi="Arial" w:cs="Arial"/>
          <w:szCs w:val="21"/>
        </w:rPr>
      </w:pPr>
    </w:p>
    <w:p w:rsidR="00226760" w:rsidRPr="004D7763" w:rsidRDefault="00BF05BB" w:rsidP="004D7763">
      <w:pPr>
        <w:rPr>
          <w:rFonts w:ascii="Arial" w:hAnsi="Arial" w:cs="Arial"/>
          <w:szCs w:val="21"/>
        </w:rPr>
      </w:pPr>
      <w:r>
        <w:rPr>
          <w:rFonts w:ascii="Arial" w:hAnsi="Arial" w:cs="Arial" w:hint="eastAsia"/>
          <w:szCs w:val="21"/>
        </w:rPr>
        <w:t>乙方：北京佑思文化传播有限公司</w:t>
      </w:r>
    </w:p>
    <w:p w:rsidR="004D7763" w:rsidRDefault="004D7763">
      <w:pPr>
        <w:spacing w:line="380" w:lineRule="exact"/>
        <w:jc w:val="left"/>
      </w:pPr>
    </w:p>
    <w:p w:rsidR="00226760" w:rsidRDefault="00BF05BB">
      <w:pPr>
        <w:spacing w:line="380" w:lineRule="exact"/>
        <w:jc w:val="left"/>
      </w:pPr>
      <w:r>
        <w:rPr>
          <w:rFonts w:hint="eastAsia"/>
        </w:rPr>
        <w:t>乙方授权代表：</w:t>
      </w:r>
    </w:p>
    <w:p w:rsidR="00226760" w:rsidRDefault="00226760">
      <w:pPr>
        <w:rPr>
          <w:rFonts w:ascii="Arial" w:hAnsi="Arial" w:cs="Arial"/>
          <w:szCs w:val="21"/>
        </w:rPr>
      </w:pPr>
    </w:p>
    <w:p w:rsidR="00226760" w:rsidRDefault="00BF05BB">
      <w:r>
        <w:rPr>
          <w:rFonts w:ascii="Arial" w:hAnsi="Arial" w:cs="Arial" w:hint="eastAsia"/>
          <w:szCs w:val="21"/>
        </w:rPr>
        <w:t>日期：年</w:t>
      </w:r>
      <w:r w:rsidR="004D7763">
        <w:rPr>
          <w:rFonts w:ascii="Arial" w:hAnsi="Arial" w:cs="Arial" w:hint="eastAsia"/>
          <w:szCs w:val="21"/>
        </w:rPr>
        <w:t xml:space="preserve">   </w:t>
      </w:r>
      <w:r>
        <w:rPr>
          <w:rFonts w:ascii="Arial" w:hAnsi="Arial" w:cs="Arial" w:hint="eastAsia"/>
          <w:szCs w:val="21"/>
        </w:rPr>
        <w:t>月</w:t>
      </w:r>
      <w:r w:rsidR="004D7763">
        <w:rPr>
          <w:rFonts w:ascii="Arial" w:hAnsi="Arial" w:cs="Arial" w:hint="eastAsia"/>
          <w:szCs w:val="21"/>
        </w:rPr>
        <w:t xml:space="preserve">   </w:t>
      </w:r>
      <w:r w:rsidR="004D7763">
        <w:rPr>
          <w:rFonts w:ascii="Arial" w:hAnsi="Arial" w:cs="Arial" w:hint="eastAsia"/>
          <w:szCs w:val="21"/>
        </w:rPr>
        <w:t>日</w:t>
      </w:r>
    </w:p>
    <w:sectPr w:rsidR="00226760" w:rsidSect="009C1221">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275" w:rsidRDefault="00264275">
      <w:r>
        <w:separator/>
      </w:r>
    </w:p>
  </w:endnote>
  <w:endnote w:type="continuationSeparator" w:id="1">
    <w:p w:rsidR="00264275" w:rsidRDefault="00264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60" w:rsidRDefault="004E3491">
    <w:pPr>
      <w:pStyle w:val="a7"/>
      <w:framePr w:wrap="around" w:vAnchor="text" w:hAnchor="margin" w:xAlign="center" w:y="1"/>
      <w:rPr>
        <w:rStyle w:val="a9"/>
      </w:rPr>
    </w:pPr>
    <w:r>
      <w:rPr>
        <w:rStyle w:val="a9"/>
      </w:rPr>
      <w:fldChar w:fldCharType="begin"/>
    </w:r>
    <w:r w:rsidR="00BF05BB">
      <w:rPr>
        <w:rStyle w:val="a9"/>
      </w:rPr>
      <w:instrText xml:space="preserve">PAGE  </w:instrText>
    </w:r>
    <w:r>
      <w:rPr>
        <w:rStyle w:val="a9"/>
      </w:rPr>
      <w:fldChar w:fldCharType="end"/>
    </w:r>
  </w:p>
  <w:p w:rsidR="00226760" w:rsidRDefault="0022676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60" w:rsidRDefault="004E3491">
    <w:pPr>
      <w:pStyle w:val="a7"/>
      <w:framePr w:wrap="around" w:vAnchor="text" w:hAnchor="margin" w:xAlign="center" w:y="1"/>
      <w:rPr>
        <w:rStyle w:val="a9"/>
      </w:rPr>
    </w:pPr>
    <w:r>
      <w:rPr>
        <w:rStyle w:val="a9"/>
      </w:rPr>
      <w:fldChar w:fldCharType="begin"/>
    </w:r>
    <w:r w:rsidR="00BF05BB">
      <w:rPr>
        <w:rStyle w:val="a9"/>
      </w:rPr>
      <w:instrText xml:space="preserve">PAGE  </w:instrText>
    </w:r>
    <w:r>
      <w:rPr>
        <w:rStyle w:val="a9"/>
      </w:rPr>
      <w:fldChar w:fldCharType="separate"/>
    </w:r>
    <w:r w:rsidR="00C124C3">
      <w:rPr>
        <w:rStyle w:val="a9"/>
        <w:noProof/>
      </w:rPr>
      <w:t>1</w:t>
    </w:r>
    <w:r>
      <w:rPr>
        <w:rStyle w:val="a9"/>
      </w:rPr>
      <w:fldChar w:fldCharType="end"/>
    </w:r>
  </w:p>
  <w:p w:rsidR="00226760" w:rsidRDefault="002267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275" w:rsidRDefault="00264275">
      <w:r>
        <w:separator/>
      </w:r>
    </w:p>
  </w:footnote>
  <w:footnote w:type="continuationSeparator" w:id="1">
    <w:p w:rsidR="00264275" w:rsidRDefault="00264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60" w:rsidRDefault="00226760">
    <w:pPr>
      <w:pStyle w:val="a8"/>
      <w:pBdr>
        <w:bottom w:val="none" w:sz="0" w:space="1" w:color="auto"/>
      </w:pBdr>
      <w:jc w:val="right"/>
    </w:pPr>
  </w:p>
  <w:p w:rsidR="00226760" w:rsidRDefault="00226760">
    <w:pPr>
      <w:pStyle w:val="a8"/>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2C2"/>
    <w:multiLevelType w:val="multilevel"/>
    <w:tmpl w:val="032C62C2"/>
    <w:lvl w:ilvl="0">
      <w:start w:val="1"/>
      <w:numFmt w:val="decimal"/>
      <w:lvlText w:val="%1、"/>
      <w:lvlJc w:val="left"/>
      <w:pPr>
        <w:tabs>
          <w:tab w:val="left" w:pos="735"/>
        </w:tabs>
        <w:ind w:left="735" w:hanging="42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
    <w:nsid w:val="0E160590"/>
    <w:multiLevelType w:val="hybridMultilevel"/>
    <w:tmpl w:val="3B4C4D04"/>
    <w:lvl w:ilvl="0" w:tplc="E084E016">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472E69"/>
    <w:multiLevelType w:val="multilevel"/>
    <w:tmpl w:val="1B472E69"/>
    <w:lvl w:ilvl="0">
      <w:start w:val="1"/>
      <w:numFmt w:val="decimal"/>
      <w:lvlText w:val="%1、"/>
      <w:lvlJc w:val="left"/>
      <w:pPr>
        <w:tabs>
          <w:tab w:val="left" w:pos="465"/>
        </w:tabs>
        <w:ind w:left="465" w:hanging="360"/>
      </w:pPr>
      <w:rPr>
        <w:rFonts w:hint="default"/>
      </w:rPr>
    </w:lvl>
    <w:lvl w:ilvl="1">
      <w:start w:val="1"/>
      <w:numFmt w:val="lowerLetter"/>
      <w:lvlText w:val="%2)"/>
      <w:lvlJc w:val="left"/>
      <w:pPr>
        <w:tabs>
          <w:tab w:val="left" w:pos="945"/>
        </w:tabs>
        <w:ind w:left="945" w:hanging="420"/>
      </w:p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3">
    <w:nsid w:val="35996665"/>
    <w:multiLevelType w:val="multilevel"/>
    <w:tmpl w:val="3599666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71"/>
        </w:tabs>
        <w:ind w:left="1271"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41CF56B2"/>
    <w:multiLevelType w:val="multilevel"/>
    <w:tmpl w:val="41CF56B2"/>
    <w:lvl w:ilvl="0">
      <w:start w:val="1"/>
      <w:numFmt w:val="decimal"/>
      <w:lvlText w:val="%1、"/>
      <w:lvlJc w:val="left"/>
      <w:pPr>
        <w:tabs>
          <w:tab w:val="left" w:pos="630"/>
        </w:tabs>
        <w:ind w:left="630" w:hanging="42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5">
    <w:nsid w:val="50157CB2"/>
    <w:multiLevelType w:val="multilevel"/>
    <w:tmpl w:val="50157CB2"/>
    <w:lvl w:ilvl="0">
      <w:start w:val="1"/>
      <w:numFmt w:val="japaneseCounting"/>
      <w:lvlText w:val="%1、"/>
      <w:lvlJc w:val="left"/>
      <w:pPr>
        <w:tabs>
          <w:tab w:val="left" w:pos="600"/>
        </w:tabs>
        <w:ind w:left="600" w:hanging="600"/>
      </w:pPr>
      <w:rPr>
        <w:rFonts w:hint="default"/>
      </w:rPr>
    </w:lvl>
    <w:lvl w:ilvl="1">
      <w:start w:val="3"/>
      <w:numFmt w:val="decimal"/>
      <w:lvlText w:val="%2."/>
      <w:lvlJc w:val="left"/>
      <w:pPr>
        <w:tabs>
          <w:tab w:val="left" w:pos="780"/>
        </w:tabs>
        <w:ind w:left="780" w:hanging="360"/>
      </w:pPr>
      <w:rPr>
        <w:rFonts w:hAnsi="Comic Sans M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AEE6127"/>
    <w:multiLevelType w:val="multilevel"/>
    <w:tmpl w:val="7AEE6127"/>
    <w:lvl w:ilvl="0">
      <w:start w:val="1"/>
      <w:numFmt w:val="decimal"/>
      <w:lvlText w:val="%1、"/>
      <w:lvlJc w:val="left"/>
      <w:pPr>
        <w:tabs>
          <w:tab w:val="left" w:pos="562"/>
        </w:tabs>
        <w:ind w:left="562" w:hanging="420"/>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8D4"/>
    <w:rsid w:val="D97F6F71"/>
    <w:rsid w:val="000335E8"/>
    <w:rsid w:val="000A2239"/>
    <w:rsid w:val="000A32EE"/>
    <w:rsid w:val="001B48C7"/>
    <w:rsid w:val="001C12FA"/>
    <w:rsid w:val="001D449D"/>
    <w:rsid w:val="00211D1E"/>
    <w:rsid w:val="00226760"/>
    <w:rsid w:val="00255870"/>
    <w:rsid w:val="00264275"/>
    <w:rsid w:val="002B3EEB"/>
    <w:rsid w:val="00456DBC"/>
    <w:rsid w:val="004D7763"/>
    <w:rsid w:val="004E233B"/>
    <w:rsid w:val="004E3491"/>
    <w:rsid w:val="004E3EC3"/>
    <w:rsid w:val="004F4C32"/>
    <w:rsid w:val="004F678B"/>
    <w:rsid w:val="00594E09"/>
    <w:rsid w:val="005A241A"/>
    <w:rsid w:val="005C6DB9"/>
    <w:rsid w:val="00641D14"/>
    <w:rsid w:val="006D0FC4"/>
    <w:rsid w:val="007135FC"/>
    <w:rsid w:val="00717C7F"/>
    <w:rsid w:val="00744F09"/>
    <w:rsid w:val="00785CEF"/>
    <w:rsid w:val="00841C20"/>
    <w:rsid w:val="00857541"/>
    <w:rsid w:val="00880F14"/>
    <w:rsid w:val="008E45C4"/>
    <w:rsid w:val="00936AA2"/>
    <w:rsid w:val="009454D2"/>
    <w:rsid w:val="00971454"/>
    <w:rsid w:val="009C1221"/>
    <w:rsid w:val="00A21584"/>
    <w:rsid w:val="00B13A62"/>
    <w:rsid w:val="00B34CD8"/>
    <w:rsid w:val="00B75C35"/>
    <w:rsid w:val="00BA706C"/>
    <w:rsid w:val="00BD3F31"/>
    <w:rsid w:val="00BF05BB"/>
    <w:rsid w:val="00BF746D"/>
    <w:rsid w:val="00C124C3"/>
    <w:rsid w:val="00C30652"/>
    <w:rsid w:val="00C6174F"/>
    <w:rsid w:val="00C64695"/>
    <w:rsid w:val="00C923B6"/>
    <w:rsid w:val="00CD3A4B"/>
    <w:rsid w:val="00CD710F"/>
    <w:rsid w:val="00CF1927"/>
    <w:rsid w:val="00D308D4"/>
    <w:rsid w:val="00D339AC"/>
    <w:rsid w:val="00D83740"/>
    <w:rsid w:val="00DA55FE"/>
    <w:rsid w:val="00DE3E06"/>
    <w:rsid w:val="00E15730"/>
    <w:rsid w:val="00E21F54"/>
    <w:rsid w:val="00E31F04"/>
    <w:rsid w:val="00E76578"/>
    <w:rsid w:val="00E8696D"/>
    <w:rsid w:val="00EE3EDB"/>
    <w:rsid w:val="00FD0C18"/>
    <w:rsid w:val="00FE79C2"/>
    <w:rsid w:val="239431C4"/>
    <w:rsid w:val="26A469AB"/>
    <w:rsid w:val="2E59245B"/>
    <w:rsid w:val="37123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uiPriority="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2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9C1221"/>
    <w:rPr>
      <w:b/>
      <w:bCs/>
    </w:rPr>
  </w:style>
  <w:style w:type="paragraph" w:styleId="a4">
    <w:name w:val="annotation text"/>
    <w:basedOn w:val="a"/>
    <w:semiHidden/>
    <w:qFormat/>
    <w:rsid w:val="009C1221"/>
    <w:pPr>
      <w:jc w:val="left"/>
    </w:pPr>
  </w:style>
  <w:style w:type="paragraph" w:styleId="a5">
    <w:name w:val="Body Text"/>
    <w:basedOn w:val="a"/>
    <w:link w:val="Char"/>
    <w:qFormat/>
    <w:rsid w:val="009C1221"/>
    <w:rPr>
      <w:rFonts w:eastAsia="楷体_GB2312"/>
      <w:kern w:val="0"/>
      <w:sz w:val="24"/>
      <w:szCs w:val="20"/>
    </w:rPr>
  </w:style>
  <w:style w:type="paragraph" w:styleId="a6">
    <w:name w:val="Balloon Text"/>
    <w:basedOn w:val="a"/>
    <w:link w:val="Char0"/>
    <w:uiPriority w:val="99"/>
    <w:unhideWhenUsed/>
    <w:qFormat/>
    <w:rsid w:val="009C1221"/>
    <w:rPr>
      <w:kern w:val="0"/>
      <w:sz w:val="18"/>
      <w:szCs w:val="18"/>
    </w:rPr>
  </w:style>
  <w:style w:type="paragraph" w:styleId="a7">
    <w:name w:val="footer"/>
    <w:basedOn w:val="a"/>
    <w:link w:val="Char1"/>
    <w:uiPriority w:val="99"/>
    <w:unhideWhenUsed/>
    <w:qFormat/>
    <w:rsid w:val="009C1221"/>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unhideWhenUsed/>
    <w:qFormat/>
    <w:rsid w:val="009C122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
    <w:name w:val="Body Text 2"/>
    <w:basedOn w:val="a"/>
    <w:link w:val="2Char"/>
    <w:qFormat/>
    <w:rsid w:val="009C1221"/>
    <w:pPr>
      <w:widowControl/>
      <w:jc w:val="left"/>
    </w:pPr>
    <w:rPr>
      <w:kern w:val="0"/>
      <w:sz w:val="28"/>
      <w:szCs w:val="20"/>
    </w:rPr>
  </w:style>
  <w:style w:type="character" w:styleId="a9">
    <w:name w:val="page number"/>
    <w:basedOn w:val="a0"/>
    <w:qFormat/>
    <w:rsid w:val="009C1221"/>
  </w:style>
  <w:style w:type="character" w:styleId="aa">
    <w:name w:val="annotation reference"/>
    <w:semiHidden/>
    <w:qFormat/>
    <w:rsid w:val="009C1221"/>
    <w:rPr>
      <w:sz w:val="21"/>
      <w:szCs w:val="21"/>
    </w:rPr>
  </w:style>
  <w:style w:type="character" w:customStyle="1" w:styleId="Char2">
    <w:name w:val="页眉 Char"/>
    <w:link w:val="a8"/>
    <w:uiPriority w:val="99"/>
    <w:qFormat/>
    <w:rsid w:val="009C1221"/>
    <w:rPr>
      <w:sz w:val="18"/>
      <w:szCs w:val="18"/>
    </w:rPr>
  </w:style>
  <w:style w:type="character" w:customStyle="1" w:styleId="Char1">
    <w:name w:val="页脚 Char"/>
    <w:link w:val="a7"/>
    <w:uiPriority w:val="99"/>
    <w:qFormat/>
    <w:rsid w:val="009C1221"/>
    <w:rPr>
      <w:sz w:val="18"/>
      <w:szCs w:val="18"/>
    </w:rPr>
  </w:style>
  <w:style w:type="character" w:customStyle="1" w:styleId="2Char">
    <w:name w:val="正文文本 2 Char"/>
    <w:link w:val="2"/>
    <w:qFormat/>
    <w:rsid w:val="009C1221"/>
    <w:rPr>
      <w:rFonts w:ascii="Times New Roman" w:eastAsia="宋体" w:hAnsi="Times New Roman" w:cs="Times New Roman"/>
      <w:kern w:val="0"/>
      <w:sz w:val="28"/>
      <w:szCs w:val="20"/>
    </w:rPr>
  </w:style>
  <w:style w:type="character" w:customStyle="1" w:styleId="Char">
    <w:name w:val="正文文本 Char"/>
    <w:link w:val="a5"/>
    <w:qFormat/>
    <w:rsid w:val="009C1221"/>
    <w:rPr>
      <w:rFonts w:ascii="Times New Roman" w:eastAsia="楷体_GB2312" w:hAnsi="Times New Roman" w:cs="Times New Roman"/>
      <w:sz w:val="24"/>
      <w:szCs w:val="20"/>
    </w:rPr>
  </w:style>
  <w:style w:type="paragraph" w:customStyle="1" w:styleId="Default">
    <w:name w:val="Default"/>
    <w:qFormat/>
    <w:rsid w:val="009C1221"/>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Char0">
    <w:name w:val="批注框文本 Char"/>
    <w:link w:val="a6"/>
    <w:uiPriority w:val="99"/>
    <w:semiHidden/>
    <w:qFormat/>
    <w:rsid w:val="009C1221"/>
    <w:rPr>
      <w:rFonts w:ascii="Times New Roman" w:eastAsia="宋体" w:hAnsi="Times New Roman" w:cs="Times New Roman"/>
      <w:sz w:val="18"/>
      <w:szCs w:val="18"/>
    </w:rPr>
  </w:style>
  <w:style w:type="paragraph" w:styleId="ab">
    <w:name w:val="List Paragraph"/>
    <w:basedOn w:val="a"/>
    <w:uiPriority w:val="99"/>
    <w:rsid w:val="004E233B"/>
    <w:pPr>
      <w:ind w:firstLineChars="200" w:firstLine="420"/>
    </w:pPr>
  </w:style>
</w:styles>
</file>

<file path=word/webSettings.xml><?xml version="1.0" encoding="utf-8"?>
<w:webSettings xmlns:r="http://schemas.openxmlformats.org/officeDocument/2006/relationships" xmlns:w="http://schemas.openxmlformats.org/wordprocessingml/2006/main">
  <w:divs>
    <w:div w:id="50269921">
      <w:bodyDiv w:val="1"/>
      <w:marLeft w:val="0"/>
      <w:marRight w:val="0"/>
      <w:marTop w:val="0"/>
      <w:marBottom w:val="0"/>
      <w:divBdr>
        <w:top w:val="none" w:sz="0" w:space="0" w:color="auto"/>
        <w:left w:val="none" w:sz="0" w:space="0" w:color="auto"/>
        <w:bottom w:val="none" w:sz="0" w:space="0" w:color="auto"/>
        <w:right w:val="none" w:sz="0" w:space="0" w:color="auto"/>
      </w:divBdr>
    </w:div>
    <w:div w:id="227690385">
      <w:bodyDiv w:val="1"/>
      <w:marLeft w:val="0"/>
      <w:marRight w:val="0"/>
      <w:marTop w:val="0"/>
      <w:marBottom w:val="0"/>
      <w:divBdr>
        <w:top w:val="none" w:sz="0" w:space="0" w:color="auto"/>
        <w:left w:val="none" w:sz="0" w:space="0" w:color="auto"/>
        <w:bottom w:val="none" w:sz="0" w:space="0" w:color="auto"/>
        <w:right w:val="none" w:sz="0" w:space="0" w:color="auto"/>
      </w:divBdr>
    </w:div>
    <w:div w:id="1266691212">
      <w:bodyDiv w:val="1"/>
      <w:marLeft w:val="0"/>
      <w:marRight w:val="0"/>
      <w:marTop w:val="0"/>
      <w:marBottom w:val="0"/>
      <w:divBdr>
        <w:top w:val="none" w:sz="0" w:space="0" w:color="auto"/>
        <w:left w:val="none" w:sz="0" w:space="0" w:color="auto"/>
        <w:bottom w:val="none" w:sz="0" w:space="0" w:color="auto"/>
        <w:right w:val="none" w:sz="0" w:space="0" w:color="auto"/>
      </w:divBdr>
    </w:div>
    <w:div w:id="2020619530">
      <w:bodyDiv w:val="1"/>
      <w:marLeft w:val="0"/>
      <w:marRight w:val="0"/>
      <w:marTop w:val="0"/>
      <w:marBottom w:val="0"/>
      <w:divBdr>
        <w:top w:val="none" w:sz="0" w:space="0" w:color="auto"/>
        <w:left w:val="none" w:sz="0" w:space="0" w:color="auto"/>
        <w:bottom w:val="none" w:sz="0" w:space="0" w:color="auto"/>
        <w:right w:val="none" w:sz="0" w:space="0" w:color="auto"/>
      </w:divBdr>
    </w:div>
    <w:div w:id="2020697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441</Words>
  <Characters>2518</Characters>
  <Application>Microsoft Office Word</Application>
  <DocSecurity>0</DocSecurity>
  <Lines>20</Lines>
  <Paragraphs>5</Paragraphs>
  <ScaleCrop>false</ScaleCrop>
  <Company>WwW.YlmF.CoM</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服务合同</dc:title>
  <dc:creator>雨林木风</dc:creator>
  <cp:lastModifiedBy>微软中国</cp:lastModifiedBy>
  <cp:revision>2</cp:revision>
  <cp:lastPrinted>2018-09-21T13:44:00Z</cp:lastPrinted>
  <dcterms:created xsi:type="dcterms:W3CDTF">2020-06-23T09:06:00Z</dcterms:created>
  <dcterms:modified xsi:type="dcterms:W3CDTF">2020-06-23T09:06:00Z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000800b600000000000001024100</vt:lpwstr>
  </property>
  <property fmtid="{D5CDD505-2E9C-101B-9397-08002B2CF9AE}" pid="3" name="KSOProductBuildVer">
    <vt:lpwstr>2052-1.7.0.2619</vt:lpwstr>
  </property>
</Properties>
</file>