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7307" w14:textId="77777777" w:rsidR="005B487D" w:rsidRPr="00322272" w:rsidRDefault="005B487D" w:rsidP="005B487D">
      <w:pPr>
        <w:spacing w:line="360" w:lineRule="auto"/>
        <w:jc w:val="center"/>
        <w:rPr>
          <w:rFonts w:ascii="宋体" w:hAnsi="宋体"/>
          <w:b/>
          <w:bCs/>
          <w:sz w:val="30"/>
          <w:szCs w:val="30"/>
          <w:u w:val="single"/>
          <w:lang w:eastAsia="zh-CN"/>
        </w:rPr>
      </w:pPr>
      <w:r w:rsidRPr="00322272">
        <w:rPr>
          <w:rFonts w:ascii="宋体" w:hAnsi="宋体"/>
          <w:b/>
          <w:bCs/>
          <w:sz w:val="30"/>
          <w:szCs w:val="30"/>
          <w:u w:val="single"/>
          <w:lang w:eastAsia="zh-CN"/>
        </w:rPr>
        <w:t>服务协议</w:t>
      </w:r>
    </w:p>
    <w:p w14:paraId="5C65A2F7" w14:textId="77777777" w:rsidR="005B487D" w:rsidRPr="00322272" w:rsidRDefault="005B487D" w:rsidP="005B487D">
      <w:pPr>
        <w:spacing w:line="360" w:lineRule="auto"/>
        <w:rPr>
          <w:rFonts w:ascii="宋体" w:hAnsi="宋体"/>
          <w:sz w:val="21"/>
          <w:szCs w:val="21"/>
          <w:lang w:eastAsia="zh-CN"/>
        </w:rPr>
      </w:pPr>
    </w:p>
    <w:p w14:paraId="4229CC40" w14:textId="77777777" w:rsidR="005B487D" w:rsidRPr="00322272" w:rsidRDefault="005B487D" w:rsidP="005B487D">
      <w:pPr>
        <w:spacing w:line="360" w:lineRule="auto"/>
        <w:rPr>
          <w:rFonts w:ascii="宋体" w:hAnsi="宋体"/>
          <w:sz w:val="21"/>
          <w:szCs w:val="21"/>
          <w:lang w:eastAsia="zh-CN"/>
        </w:rPr>
      </w:pPr>
    </w:p>
    <w:p w14:paraId="588D8A04" w14:textId="056175AC" w:rsidR="005B487D" w:rsidRPr="0089572D" w:rsidRDefault="005B487D" w:rsidP="005B487D">
      <w:pPr>
        <w:spacing w:line="360" w:lineRule="auto"/>
        <w:rPr>
          <w:rFonts w:ascii="宋体" w:hAnsi="宋体"/>
          <w:sz w:val="21"/>
          <w:szCs w:val="21"/>
          <w:lang w:eastAsia="zh-CN"/>
        </w:rPr>
      </w:pPr>
      <w:r w:rsidRPr="00322272">
        <w:rPr>
          <w:rFonts w:ascii="宋体" w:hAnsi="宋体"/>
          <w:sz w:val="21"/>
          <w:szCs w:val="21"/>
          <w:lang w:eastAsia="zh-CN"/>
        </w:rPr>
        <w:t>本服务协议（以下简称“本协议”）由以下双方签订于</w:t>
      </w:r>
      <w:r w:rsidRPr="00322272">
        <w:rPr>
          <w:rFonts w:ascii="宋体" w:hAnsi="宋体" w:hint="eastAsia"/>
          <w:sz w:val="21"/>
          <w:szCs w:val="21"/>
          <w:lang w:eastAsia="zh-CN"/>
        </w:rPr>
        <w:t>20</w:t>
      </w:r>
      <w:r w:rsidRPr="0089572D">
        <w:rPr>
          <w:rFonts w:ascii="宋体" w:hAnsi="宋体" w:hint="eastAsia"/>
          <w:sz w:val="21"/>
          <w:szCs w:val="21"/>
          <w:lang w:val="en-US" w:eastAsia="zh-CN"/>
        </w:rPr>
        <w:t>2</w:t>
      </w:r>
      <w:r w:rsidRPr="00322272">
        <w:rPr>
          <w:rFonts w:ascii="宋体" w:hAnsi="宋体" w:hint="eastAsia"/>
          <w:sz w:val="21"/>
          <w:szCs w:val="21"/>
          <w:lang w:val="en-US" w:eastAsia="zh-CN"/>
        </w:rPr>
        <w:t>1</w:t>
      </w:r>
      <w:r w:rsidRPr="0089572D">
        <w:rPr>
          <w:rFonts w:ascii="宋体" w:hAnsi="宋体"/>
          <w:sz w:val="21"/>
          <w:szCs w:val="21"/>
          <w:lang w:eastAsia="zh-CN"/>
        </w:rPr>
        <w:t>年</w:t>
      </w:r>
      <w:r w:rsidR="00B15D5B">
        <w:rPr>
          <w:rFonts w:ascii="宋体" w:hAnsi="宋体"/>
          <w:sz w:val="21"/>
          <w:szCs w:val="21"/>
          <w:lang w:val="en-US" w:eastAsia="zh-CN"/>
        </w:rPr>
        <w:t>10</w:t>
      </w:r>
      <w:r w:rsidRPr="0089572D">
        <w:rPr>
          <w:rFonts w:ascii="宋体" w:hAnsi="宋体"/>
          <w:sz w:val="21"/>
          <w:szCs w:val="21"/>
          <w:lang w:eastAsia="zh-CN"/>
        </w:rPr>
        <w:t>月</w:t>
      </w:r>
      <w:r w:rsidR="00B15D5B">
        <w:rPr>
          <w:rFonts w:ascii="宋体" w:hAnsi="宋体" w:hint="eastAsia"/>
          <w:sz w:val="21"/>
          <w:szCs w:val="21"/>
          <w:lang w:eastAsia="zh-CN"/>
        </w:rPr>
        <w:t>0</w:t>
      </w:r>
      <w:r w:rsidR="00B15D5B">
        <w:rPr>
          <w:rFonts w:ascii="宋体" w:hAnsi="宋体"/>
          <w:sz w:val="21"/>
          <w:szCs w:val="21"/>
          <w:lang w:eastAsia="zh-CN"/>
        </w:rPr>
        <w:t>8</w:t>
      </w:r>
      <w:r w:rsidRPr="0089572D">
        <w:rPr>
          <w:rFonts w:ascii="宋体" w:hAnsi="宋体"/>
          <w:sz w:val="21"/>
          <w:szCs w:val="21"/>
          <w:lang w:eastAsia="zh-CN"/>
        </w:rPr>
        <w:t>日</w:t>
      </w:r>
      <w:r w:rsidRPr="0089572D">
        <w:rPr>
          <w:rFonts w:ascii="宋体" w:hAnsi="宋体" w:hint="eastAsia"/>
          <w:sz w:val="21"/>
          <w:szCs w:val="21"/>
          <w:lang w:eastAsia="zh-CN"/>
        </w:rPr>
        <w:t>。</w:t>
      </w:r>
    </w:p>
    <w:p w14:paraId="6C04596A" w14:textId="77777777" w:rsidR="005B487D" w:rsidRPr="0089572D" w:rsidRDefault="005B487D" w:rsidP="005B487D">
      <w:pPr>
        <w:spacing w:line="360" w:lineRule="auto"/>
        <w:rPr>
          <w:rFonts w:ascii="宋体" w:hAnsi="宋体"/>
          <w:sz w:val="21"/>
          <w:szCs w:val="21"/>
          <w:lang w:eastAsia="zh-CN"/>
        </w:rPr>
      </w:pPr>
    </w:p>
    <w:p w14:paraId="7DE71CBC" w14:textId="7BF173EC" w:rsidR="005B487D" w:rsidRPr="004C3B88" w:rsidRDefault="005B487D" w:rsidP="004C3B88">
      <w:pPr>
        <w:spacing w:line="360" w:lineRule="auto"/>
        <w:textAlignment w:val="baseline"/>
        <w:rPr>
          <w:rFonts w:ascii="宋体" w:hAnsi="宋体" w:cs="宋体"/>
          <w:sz w:val="21"/>
          <w:szCs w:val="21"/>
          <w:u w:val="single"/>
          <w:lang w:val="en-US" w:eastAsia="zh-CN"/>
        </w:rPr>
      </w:pPr>
      <w:r w:rsidRPr="0089572D">
        <w:rPr>
          <w:rFonts w:ascii="宋体" w:hAnsi="宋体"/>
          <w:sz w:val="21"/>
          <w:szCs w:val="21"/>
          <w:lang w:eastAsia="zh-CN"/>
        </w:rPr>
        <w:t>委托人（甲方）：</w:t>
      </w:r>
      <w:r w:rsidR="004C3B88">
        <w:rPr>
          <w:rFonts w:ascii="宋体" w:hAnsi="宋体" w:hint="eastAsia"/>
          <w:sz w:val="21"/>
          <w:szCs w:val="21"/>
          <w:u w:val="single"/>
          <w:lang w:eastAsia="zh-CN"/>
        </w:rPr>
        <w:t>北京博源意嘉市场咨询有限公司</w:t>
      </w:r>
      <w:r w:rsidR="004C3B88">
        <w:rPr>
          <w:rFonts w:ascii="宋体" w:hAnsi="宋体" w:cs="宋体" w:hint="eastAsia"/>
          <w:sz w:val="21"/>
          <w:szCs w:val="21"/>
          <w:u w:val="single"/>
          <w:lang w:val="en-US" w:eastAsia="zh-CN"/>
        </w:rPr>
        <w:t xml:space="preserve"> </w:t>
      </w:r>
    </w:p>
    <w:p w14:paraId="2646416C" w14:textId="17583E9D" w:rsidR="005B487D" w:rsidRPr="004C3B88" w:rsidRDefault="005B487D" w:rsidP="005B487D">
      <w:pPr>
        <w:spacing w:line="360" w:lineRule="auto"/>
        <w:rPr>
          <w:rFonts w:ascii="宋体" w:hAnsi="宋体"/>
          <w:sz w:val="21"/>
          <w:szCs w:val="21"/>
          <w:lang w:eastAsia="zh-CN"/>
        </w:rPr>
      </w:pPr>
      <w:r w:rsidRPr="0089572D">
        <w:rPr>
          <w:rFonts w:ascii="宋体" w:hAnsi="宋体" w:hint="eastAsia"/>
          <w:sz w:val="21"/>
          <w:szCs w:val="21"/>
          <w:lang w:eastAsia="zh-CN"/>
        </w:rPr>
        <w:t>地址</w:t>
      </w:r>
      <w:r w:rsidRPr="0089572D">
        <w:rPr>
          <w:rFonts w:ascii="宋体" w:hAnsi="宋体"/>
          <w:sz w:val="21"/>
          <w:szCs w:val="21"/>
          <w:lang w:eastAsia="zh-CN"/>
        </w:rPr>
        <w:t>：</w:t>
      </w:r>
      <w:r w:rsidR="004C3B88" w:rsidRPr="0028431B">
        <w:rPr>
          <w:rFonts w:ascii="宋体" w:hAnsi="宋体" w:hint="eastAsia"/>
          <w:sz w:val="21"/>
          <w:szCs w:val="21"/>
          <w:lang w:eastAsia="zh-CN"/>
        </w:rPr>
        <w:t>北京市朝阳区四惠桥尚8设计家广告园C106A</w:t>
      </w:r>
    </w:p>
    <w:p w14:paraId="7048A014" w14:textId="77777777" w:rsidR="005B487D" w:rsidRPr="0089572D" w:rsidRDefault="005B487D" w:rsidP="005B487D">
      <w:pPr>
        <w:spacing w:line="360" w:lineRule="auto"/>
        <w:rPr>
          <w:rFonts w:ascii="宋体" w:hAnsi="宋体"/>
          <w:sz w:val="21"/>
          <w:szCs w:val="21"/>
          <w:lang w:eastAsia="zh-CN"/>
        </w:rPr>
      </w:pPr>
    </w:p>
    <w:p w14:paraId="2D3202EC" w14:textId="0C447CE8" w:rsidR="005B487D" w:rsidRPr="0089572D" w:rsidRDefault="005B487D" w:rsidP="005B487D">
      <w:pPr>
        <w:spacing w:line="360" w:lineRule="auto"/>
        <w:textAlignment w:val="baseline"/>
        <w:rPr>
          <w:rFonts w:ascii="宋体" w:hAnsi="宋体" w:cs="宋体"/>
          <w:sz w:val="21"/>
          <w:szCs w:val="21"/>
          <w:u w:val="single"/>
          <w:lang w:val="en-US" w:eastAsia="zh-CN"/>
        </w:rPr>
      </w:pPr>
      <w:r w:rsidRPr="0089572D">
        <w:rPr>
          <w:rFonts w:ascii="宋体" w:hAnsi="宋体"/>
          <w:sz w:val="21"/>
          <w:szCs w:val="21"/>
          <w:u w:val="single"/>
          <w:lang w:eastAsia="zh-CN"/>
        </w:rPr>
        <w:t>受托人（乙方）：</w:t>
      </w:r>
      <w:r w:rsidR="00F44576">
        <w:rPr>
          <w:rFonts w:ascii="宋体" w:hAnsi="宋体" w:hint="eastAsia"/>
          <w:sz w:val="21"/>
          <w:szCs w:val="21"/>
          <w:u w:val="single"/>
          <w:lang w:eastAsia="zh-CN"/>
        </w:rPr>
        <w:t>北京</w:t>
      </w:r>
      <w:r w:rsidR="004C3B88">
        <w:rPr>
          <w:rFonts w:ascii="宋体" w:hAnsi="宋体" w:hint="eastAsia"/>
          <w:sz w:val="21"/>
          <w:szCs w:val="21"/>
          <w:u w:val="single"/>
          <w:lang w:eastAsia="zh-CN"/>
        </w:rPr>
        <w:t>创客意维市场营销咨询有限公司</w:t>
      </w:r>
    </w:p>
    <w:p w14:paraId="48C5110E" w14:textId="0627366B" w:rsidR="00F44576" w:rsidRPr="004C3B88" w:rsidRDefault="005B487D" w:rsidP="00F44576">
      <w:pPr>
        <w:spacing w:line="360" w:lineRule="auto"/>
        <w:rPr>
          <w:rFonts w:ascii="宋体" w:hAnsi="宋体"/>
          <w:sz w:val="21"/>
          <w:szCs w:val="21"/>
          <w:lang w:val="en-US" w:eastAsia="zh-CN"/>
        </w:rPr>
      </w:pPr>
      <w:r w:rsidRPr="0028431B">
        <w:rPr>
          <w:rFonts w:ascii="宋体" w:hAnsi="宋体" w:hint="eastAsia"/>
          <w:sz w:val="21"/>
          <w:szCs w:val="21"/>
          <w:lang w:eastAsia="zh-CN"/>
        </w:rPr>
        <w:t>地址：</w:t>
      </w:r>
      <w:r w:rsidR="00F44576" w:rsidRPr="0028431B">
        <w:rPr>
          <w:rFonts w:ascii="宋体" w:hAnsi="宋体" w:hint="eastAsia"/>
          <w:sz w:val="21"/>
          <w:szCs w:val="21"/>
          <w:lang w:eastAsia="zh-CN"/>
        </w:rPr>
        <w:t>北京市朝阳区</w:t>
      </w:r>
      <w:r w:rsidR="004C3B88">
        <w:rPr>
          <w:rFonts w:ascii="宋体" w:hAnsi="宋体" w:hint="eastAsia"/>
          <w:sz w:val="21"/>
          <w:szCs w:val="21"/>
          <w:lang w:eastAsia="zh-CN"/>
        </w:rPr>
        <w:t>朝外</w:t>
      </w:r>
      <w:r w:rsidR="004C3B88">
        <w:rPr>
          <w:rFonts w:ascii="宋体" w:hAnsi="宋体"/>
          <w:sz w:val="21"/>
          <w:szCs w:val="21"/>
          <w:lang w:val="en-US" w:eastAsia="zh-CN"/>
        </w:rPr>
        <w:t>SOHO 05071</w:t>
      </w:r>
    </w:p>
    <w:p w14:paraId="072D017F" w14:textId="77777777" w:rsidR="005B487D" w:rsidRPr="0089572D" w:rsidRDefault="005B487D" w:rsidP="005B487D">
      <w:pPr>
        <w:spacing w:line="360" w:lineRule="auto"/>
        <w:rPr>
          <w:rFonts w:ascii="宋体" w:hAnsi="宋体"/>
          <w:sz w:val="21"/>
          <w:szCs w:val="21"/>
          <w:lang w:eastAsia="zh-CN"/>
        </w:rPr>
      </w:pPr>
    </w:p>
    <w:p w14:paraId="649F0F9F" w14:textId="77777777" w:rsidR="005B487D" w:rsidRPr="0028431B" w:rsidRDefault="005B487D" w:rsidP="005B487D">
      <w:pPr>
        <w:spacing w:line="360" w:lineRule="auto"/>
        <w:rPr>
          <w:rFonts w:ascii="宋体" w:hAnsi="宋体"/>
          <w:sz w:val="21"/>
          <w:szCs w:val="21"/>
          <w:lang w:eastAsia="zh-CN"/>
        </w:rPr>
      </w:pPr>
    </w:p>
    <w:p w14:paraId="4527203A" w14:textId="7146BF76" w:rsidR="005B487D" w:rsidRPr="0089572D" w:rsidRDefault="005B487D" w:rsidP="005B487D">
      <w:pPr>
        <w:spacing w:line="360" w:lineRule="auto"/>
        <w:outlineLvl w:val="0"/>
        <w:rPr>
          <w:rFonts w:ascii="宋体" w:hAnsi="宋体"/>
          <w:sz w:val="21"/>
          <w:szCs w:val="21"/>
          <w:lang w:eastAsia="zh-CN"/>
        </w:rPr>
      </w:pPr>
      <w:r w:rsidRPr="0089572D">
        <w:rPr>
          <w:rFonts w:ascii="宋体" w:hAnsi="宋体"/>
          <w:sz w:val="21"/>
          <w:szCs w:val="21"/>
          <w:lang w:eastAsia="zh-CN"/>
        </w:rPr>
        <w:t>甲乙双方本着平等互利、诚实信用的原则，依据《中华人民共和国合同法》及相关规定，就甲方委托乙方</w:t>
      </w:r>
      <w:r w:rsidRPr="0089572D">
        <w:rPr>
          <w:rFonts w:ascii="宋体" w:hAnsi="宋体"/>
          <w:sz w:val="21"/>
          <w:szCs w:val="21"/>
          <w:u w:val="single"/>
          <w:lang w:eastAsia="zh-CN"/>
        </w:rPr>
        <w:t>进行</w:t>
      </w:r>
      <w:r w:rsidR="004C3B88">
        <w:rPr>
          <w:rFonts w:ascii="宋体" w:hAnsi="宋体" w:hint="eastAsia"/>
          <w:sz w:val="21"/>
          <w:szCs w:val="21"/>
          <w:u w:val="single"/>
          <w:lang w:eastAsia="zh-CN"/>
        </w:rPr>
        <w:t>2</w:t>
      </w:r>
      <w:r w:rsidR="004C3B88">
        <w:rPr>
          <w:rFonts w:ascii="宋体" w:hAnsi="宋体"/>
          <w:sz w:val="21"/>
          <w:szCs w:val="21"/>
          <w:u w:val="single"/>
          <w:lang w:eastAsia="zh-CN"/>
        </w:rPr>
        <w:t>021</w:t>
      </w:r>
      <w:r w:rsidR="004C3B88">
        <w:rPr>
          <w:rFonts w:ascii="宋体" w:hAnsi="宋体" w:hint="eastAsia"/>
          <w:sz w:val="21"/>
          <w:szCs w:val="21"/>
          <w:u w:val="single"/>
          <w:lang w:eastAsia="zh-CN"/>
        </w:rPr>
        <w:t>沃尔沃汽车</w:t>
      </w:r>
      <w:r w:rsidR="004C3B88">
        <w:rPr>
          <w:rFonts w:ascii="宋体" w:hAnsi="宋体"/>
          <w:sz w:val="21"/>
          <w:szCs w:val="21"/>
          <w:u w:val="single"/>
          <w:lang w:val="en-US" w:eastAsia="zh-CN"/>
        </w:rPr>
        <w:t>Q</w:t>
      </w:r>
      <w:r w:rsidR="004C3B88">
        <w:rPr>
          <w:rFonts w:ascii="宋体" w:hAnsi="宋体" w:hint="eastAsia"/>
          <w:sz w:val="21"/>
          <w:szCs w:val="21"/>
          <w:u w:val="single"/>
          <w:lang w:val="en-US" w:eastAsia="zh-CN"/>
        </w:rPr>
        <w:t>4核心投资人会议</w:t>
      </w:r>
      <w:r w:rsidR="00342B24">
        <w:rPr>
          <w:rFonts w:ascii="宋体" w:hAnsi="宋体" w:hint="eastAsia"/>
          <w:sz w:val="21"/>
          <w:szCs w:val="21"/>
          <w:u w:val="single"/>
          <w:lang w:val="en-US" w:eastAsia="zh-CN"/>
        </w:rPr>
        <w:t>管理</w:t>
      </w:r>
      <w:r w:rsidR="00462311">
        <w:rPr>
          <w:rFonts w:ascii="宋体" w:hAnsi="宋体" w:hint="eastAsia"/>
          <w:sz w:val="21"/>
          <w:szCs w:val="21"/>
          <w:u w:val="single"/>
          <w:lang w:val="en-US" w:eastAsia="zh-CN"/>
        </w:rPr>
        <w:t>执行</w:t>
      </w:r>
      <w:r w:rsidRPr="0089572D">
        <w:rPr>
          <w:rFonts w:ascii="宋体" w:hAnsi="宋体" w:hint="eastAsia"/>
          <w:sz w:val="21"/>
          <w:szCs w:val="21"/>
          <w:u w:val="single"/>
          <w:lang w:val="en-US" w:eastAsia="zh-CN"/>
        </w:rPr>
        <w:t>事宜</w:t>
      </w:r>
      <w:r w:rsidRPr="00322272">
        <w:rPr>
          <w:rFonts w:ascii="宋体" w:hAnsi="宋体"/>
          <w:sz w:val="21"/>
          <w:szCs w:val="21"/>
          <w:lang w:eastAsia="zh-CN"/>
        </w:rPr>
        <w:t>，经友好协商，本</w:t>
      </w:r>
      <w:r w:rsidRPr="0089572D">
        <w:rPr>
          <w:rFonts w:ascii="宋体" w:hAnsi="宋体"/>
          <w:sz w:val="21"/>
          <w:szCs w:val="21"/>
          <w:lang w:eastAsia="zh-CN"/>
        </w:rPr>
        <w:t>着诚实信用，平等互利的原则，达成如下一致协议以共同遵守：</w:t>
      </w:r>
    </w:p>
    <w:p w14:paraId="090C2644" w14:textId="77777777" w:rsidR="005B487D" w:rsidRPr="0089572D" w:rsidRDefault="005B487D" w:rsidP="005B487D">
      <w:pPr>
        <w:spacing w:line="360" w:lineRule="auto"/>
        <w:rPr>
          <w:rFonts w:ascii="宋体" w:hAnsi="宋体"/>
          <w:sz w:val="21"/>
          <w:szCs w:val="21"/>
          <w:lang w:eastAsia="zh-CN"/>
        </w:rPr>
      </w:pPr>
    </w:p>
    <w:p w14:paraId="3224C656" w14:textId="77777777" w:rsidR="005B487D" w:rsidRPr="0089572D" w:rsidRDefault="005B487D" w:rsidP="005B487D">
      <w:pPr>
        <w:pStyle w:val="1a"/>
        <w:numPr>
          <w:ilvl w:val="0"/>
          <w:numId w:val="1"/>
        </w:numPr>
        <w:tabs>
          <w:tab w:val="clear" w:pos="360"/>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委托内容：</w:t>
      </w:r>
    </w:p>
    <w:p w14:paraId="47D99D98" w14:textId="68B5C926" w:rsidR="005B487D" w:rsidRPr="00E848E4" w:rsidRDefault="005B487D" w:rsidP="00E848E4">
      <w:pPr>
        <w:numPr>
          <w:ilvl w:val="1"/>
          <w:numId w:val="2"/>
        </w:numPr>
        <w:tabs>
          <w:tab w:val="clear" w:pos="720"/>
          <w:tab w:val="left" w:pos="540"/>
        </w:tabs>
        <w:spacing w:line="360" w:lineRule="auto"/>
        <w:ind w:left="540" w:hanging="540"/>
        <w:rPr>
          <w:rFonts w:ascii="宋体" w:hAnsi="宋体"/>
          <w:sz w:val="21"/>
          <w:szCs w:val="21"/>
          <w:lang w:eastAsia="zh-CN"/>
        </w:rPr>
      </w:pPr>
      <w:r w:rsidRPr="0089572D">
        <w:rPr>
          <w:rFonts w:ascii="宋体" w:hAnsi="宋体"/>
          <w:sz w:val="21"/>
          <w:szCs w:val="21"/>
          <w:u w:val="single"/>
          <w:lang w:eastAsia="zh-CN"/>
        </w:rPr>
        <w:t>甲方委托乙方进行</w:t>
      </w:r>
      <w:r w:rsidR="004C3B88">
        <w:rPr>
          <w:rFonts w:ascii="宋体" w:hAnsi="宋体" w:hint="eastAsia"/>
          <w:sz w:val="21"/>
          <w:szCs w:val="21"/>
          <w:u w:val="single"/>
          <w:lang w:eastAsia="zh-CN"/>
        </w:rPr>
        <w:t>场地搭建管理</w:t>
      </w:r>
      <w:r w:rsidR="00462311">
        <w:rPr>
          <w:rFonts w:ascii="宋体" w:hAnsi="宋体" w:hint="eastAsia"/>
          <w:sz w:val="21"/>
          <w:szCs w:val="21"/>
          <w:u w:val="single"/>
          <w:lang w:val="en-US" w:eastAsia="zh-CN"/>
        </w:rPr>
        <w:t>、</w:t>
      </w:r>
      <w:r w:rsidR="004C3B88">
        <w:rPr>
          <w:rFonts w:ascii="宋体" w:hAnsi="宋体" w:hint="eastAsia"/>
          <w:sz w:val="21"/>
          <w:szCs w:val="21"/>
          <w:u w:val="single"/>
          <w:lang w:val="en-US" w:eastAsia="zh-CN"/>
        </w:rPr>
        <w:t>活动物料管理</w:t>
      </w:r>
      <w:r w:rsidR="00462311">
        <w:rPr>
          <w:rFonts w:ascii="宋体" w:hAnsi="宋体" w:hint="eastAsia"/>
          <w:sz w:val="21"/>
          <w:szCs w:val="21"/>
          <w:u w:val="single"/>
          <w:lang w:val="en-US" w:eastAsia="zh-CN"/>
        </w:rPr>
        <w:t>、</w:t>
      </w:r>
      <w:r w:rsidR="004C3B88">
        <w:rPr>
          <w:rFonts w:ascii="宋体" w:hAnsi="宋体" w:hint="eastAsia"/>
          <w:sz w:val="21"/>
          <w:szCs w:val="21"/>
          <w:u w:val="single"/>
          <w:lang w:val="en-US" w:eastAsia="zh-CN"/>
        </w:rPr>
        <w:t>车辆管理</w:t>
      </w:r>
      <w:r w:rsidR="00462311">
        <w:rPr>
          <w:rFonts w:ascii="宋体" w:hAnsi="宋体" w:hint="eastAsia"/>
          <w:sz w:val="21"/>
          <w:szCs w:val="21"/>
          <w:u w:val="single"/>
          <w:lang w:val="en-US" w:eastAsia="zh-CN"/>
        </w:rPr>
        <w:t>及现场管理</w:t>
      </w:r>
      <w:r w:rsidRPr="0089572D">
        <w:rPr>
          <w:rFonts w:ascii="宋体" w:hAnsi="宋体" w:hint="eastAsia"/>
          <w:sz w:val="21"/>
          <w:szCs w:val="21"/>
          <w:u w:val="single"/>
          <w:lang w:val="en-US" w:eastAsia="zh-CN"/>
        </w:rPr>
        <w:t>等</w:t>
      </w:r>
      <w:r w:rsidRPr="00E848E4">
        <w:rPr>
          <w:rFonts w:ascii="宋体" w:hAnsi="宋体" w:cs="宋体" w:hint="eastAsia"/>
          <w:sz w:val="21"/>
          <w:szCs w:val="21"/>
          <w:u w:val="single"/>
          <w:lang w:eastAsia="zh-CN"/>
        </w:rPr>
        <w:t>工作</w:t>
      </w:r>
      <w:r w:rsidR="00E848E4" w:rsidRPr="00E848E4">
        <w:rPr>
          <w:rFonts w:ascii="宋体" w:hAnsi="宋体" w:hint="eastAsia"/>
          <w:sz w:val="21"/>
          <w:szCs w:val="21"/>
          <w:u w:val="single"/>
          <w:lang w:eastAsia="zh-CN"/>
        </w:rPr>
        <w:t>，共计5人团队</w:t>
      </w:r>
      <w:r w:rsidRPr="00E848E4">
        <w:rPr>
          <w:rFonts w:ascii="宋体" w:hAnsi="宋体" w:cs="宋体" w:hint="eastAsia"/>
          <w:sz w:val="21"/>
          <w:szCs w:val="21"/>
          <w:u w:val="single"/>
          <w:lang w:eastAsia="zh-CN"/>
        </w:rPr>
        <w:t>（详见附件</w:t>
      </w:r>
      <w:r w:rsidRPr="00E848E4">
        <w:rPr>
          <w:rFonts w:ascii="宋体" w:hAnsi="宋体" w:cs="宋体"/>
          <w:sz w:val="21"/>
          <w:szCs w:val="21"/>
          <w:u w:val="single"/>
          <w:lang w:eastAsia="zh-CN"/>
        </w:rPr>
        <w:t>报价</w:t>
      </w:r>
      <w:r w:rsidR="00E848E4" w:rsidRPr="00E848E4">
        <w:rPr>
          <w:rFonts w:ascii="宋体" w:hAnsi="宋体" w:cs="宋体" w:hint="eastAsia"/>
          <w:sz w:val="21"/>
          <w:szCs w:val="21"/>
          <w:u w:val="single"/>
          <w:lang w:eastAsia="zh-CN"/>
        </w:rPr>
        <w:t>）</w:t>
      </w:r>
      <w:r w:rsidRPr="00E848E4">
        <w:rPr>
          <w:rFonts w:ascii="宋体" w:hAnsi="宋体"/>
          <w:bCs/>
          <w:sz w:val="21"/>
          <w:szCs w:val="21"/>
          <w:lang w:eastAsia="zh-CN"/>
        </w:rPr>
        <w:t xml:space="preserve"> </w:t>
      </w:r>
    </w:p>
    <w:p w14:paraId="27DD2F94" w14:textId="404BB396" w:rsidR="004C3B88" w:rsidRPr="0089572D" w:rsidRDefault="004C3B88" w:rsidP="005B487D">
      <w:pPr>
        <w:numPr>
          <w:ilvl w:val="1"/>
          <w:numId w:val="2"/>
        </w:numPr>
        <w:tabs>
          <w:tab w:val="clear" w:pos="720"/>
          <w:tab w:val="left" w:pos="540"/>
        </w:tabs>
        <w:spacing w:line="360" w:lineRule="auto"/>
        <w:ind w:left="540" w:hanging="540"/>
        <w:rPr>
          <w:rFonts w:ascii="宋体" w:hAnsi="宋体"/>
          <w:sz w:val="21"/>
          <w:szCs w:val="21"/>
          <w:lang w:eastAsia="zh-CN"/>
        </w:rPr>
      </w:pPr>
      <w:r>
        <w:rPr>
          <w:rFonts w:ascii="宋体" w:hAnsi="宋体" w:hint="eastAsia"/>
          <w:sz w:val="21"/>
          <w:szCs w:val="21"/>
          <w:u w:val="single"/>
          <w:lang w:eastAsia="zh-CN"/>
        </w:rPr>
        <w:t>委托时间为：</w:t>
      </w:r>
      <w:r>
        <w:rPr>
          <w:rFonts w:ascii="宋体" w:hAnsi="宋体"/>
          <w:sz w:val="21"/>
          <w:szCs w:val="21"/>
          <w:u w:val="single"/>
          <w:lang w:eastAsia="zh-CN"/>
        </w:rPr>
        <w:t>2021</w:t>
      </w:r>
      <w:r>
        <w:rPr>
          <w:rFonts w:ascii="宋体" w:hAnsi="宋体" w:hint="eastAsia"/>
          <w:sz w:val="21"/>
          <w:szCs w:val="21"/>
          <w:u w:val="single"/>
          <w:lang w:eastAsia="zh-CN"/>
        </w:rPr>
        <w:t>年9月1</w:t>
      </w:r>
      <w:r>
        <w:rPr>
          <w:rFonts w:ascii="宋体" w:hAnsi="宋体"/>
          <w:sz w:val="21"/>
          <w:szCs w:val="21"/>
          <w:u w:val="single"/>
          <w:lang w:eastAsia="zh-CN"/>
        </w:rPr>
        <w:t>0</w:t>
      </w:r>
      <w:r>
        <w:rPr>
          <w:rFonts w:ascii="宋体" w:hAnsi="宋体" w:hint="eastAsia"/>
          <w:sz w:val="21"/>
          <w:szCs w:val="21"/>
          <w:u w:val="single"/>
          <w:lang w:eastAsia="zh-CN"/>
        </w:rPr>
        <w:t>日-</w:t>
      </w:r>
      <w:r>
        <w:rPr>
          <w:rFonts w:ascii="宋体" w:hAnsi="宋体"/>
          <w:sz w:val="21"/>
          <w:szCs w:val="21"/>
          <w:u w:val="single"/>
          <w:lang w:eastAsia="zh-CN"/>
        </w:rPr>
        <w:t>2021</w:t>
      </w:r>
      <w:r>
        <w:rPr>
          <w:rFonts w:ascii="宋体" w:hAnsi="宋体" w:hint="eastAsia"/>
          <w:sz w:val="21"/>
          <w:szCs w:val="21"/>
          <w:u w:val="single"/>
          <w:lang w:eastAsia="zh-CN"/>
        </w:rPr>
        <w:t>年</w:t>
      </w:r>
      <w:r w:rsidR="00342B24">
        <w:rPr>
          <w:rFonts w:ascii="宋体" w:hAnsi="宋体"/>
          <w:sz w:val="21"/>
          <w:szCs w:val="21"/>
          <w:u w:val="single"/>
          <w:lang w:eastAsia="zh-CN"/>
        </w:rPr>
        <w:t>10</w:t>
      </w:r>
      <w:r>
        <w:rPr>
          <w:rFonts w:ascii="宋体" w:hAnsi="宋体" w:hint="eastAsia"/>
          <w:sz w:val="21"/>
          <w:szCs w:val="21"/>
          <w:u w:val="single"/>
          <w:lang w:eastAsia="zh-CN"/>
        </w:rPr>
        <w:t>月</w:t>
      </w:r>
      <w:r w:rsidR="00B15D5B">
        <w:rPr>
          <w:rFonts w:ascii="宋体" w:hAnsi="宋体"/>
          <w:sz w:val="21"/>
          <w:szCs w:val="21"/>
          <w:u w:val="single"/>
          <w:lang w:eastAsia="zh-CN"/>
        </w:rPr>
        <w:t>28</w:t>
      </w:r>
      <w:r>
        <w:rPr>
          <w:rFonts w:ascii="宋体" w:hAnsi="宋体" w:hint="eastAsia"/>
          <w:sz w:val="21"/>
          <w:szCs w:val="21"/>
          <w:u w:val="single"/>
          <w:lang w:eastAsia="zh-CN"/>
        </w:rPr>
        <w:t>日</w:t>
      </w:r>
    </w:p>
    <w:p w14:paraId="027FAD95" w14:textId="77777777" w:rsidR="005B487D" w:rsidRPr="0089572D" w:rsidRDefault="005B487D" w:rsidP="005B487D">
      <w:pPr>
        <w:numPr>
          <w:ilvl w:val="1"/>
          <w:numId w:val="2"/>
        </w:numPr>
        <w:tabs>
          <w:tab w:val="clear" w:pos="720"/>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乙方应以公认的专业标准和技能审慎、尽职、勤勉地向甲方提供本协议所约定的服务</w:t>
      </w:r>
      <w:r w:rsidRPr="0089572D">
        <w:rPr>
          <w:rFonts w:ascii="宋体" w:hAnsi="宋体" w:cs="宋体"/>
          <w:sz w:val="21"/>
          <w:szCs w:val="21"/>
          <w:lang w:eastAsia="zh-CN"/>
        </w:rPr>
        <w:t>。乙</w:t>
      </w:r>
      <w:r w:rsidRPr="0089572D">
        <w:rPr>
          <w:rFonts w:ascii="宋体" w:hAnsi="宋体"/>
          <w:bCs/>
          <w:sz w:val="21"/>
          <w:szCs w:val="21"/>
          <w:lang w:eastAsia="zh-CN"/>
        </w:rPr>
        <w:t>方</w:t>
      </w:r>
      <w:r w:rsidRPr="0089572D">
        <w:rPr>
          <w:rFonts w:ascii="宋体" w:hAnsi="宋体"/>
          <w:sz w:val="21"/>
          <w:szCs w:val="21"/>
          <w:lang w:eastAsia="zh-CN"/>
        </w:rPr>
        <w:t>在提供服务时应当始终严格遵循本协议之规定，且乙方在任何时候均应遵守有关的法律、法规、规章之规定，并恪守其所在行业的行业准则。</w:t>
      </w:r>
    </w:p>
    <w:p w14:paraId="7732ED0A" w14:textId="0E3CC7EE" w:rsidR="005B487D" w:rsidRPr="0028431B" w:rsidRDefault="005B487D" w:rsidP="005B487D">
      <w:pPr>
        <w:numPr>
          <w:ilvl w:val="1"/>
          <w:numId w:val="2"/>
        </w:numPr>
        <w:tabs>
          <w:tab w:val="clear" w:pos="720"/>
          <w:tab w:val="left" w:pos="540"/>
        </w:tabs>
        <w:spacing w:line="360" w:lineRule="auto"/>
        <w:ind w:left="540" w:hanging="540"/>
        <w:rPr>
          <w:rFonts w:ascii="宋体" w:hAnsi="宋体"/>
          <w:sz w:val="21"/>
          <w:szCs w:val="21"/>
          <w:lang w:eastAsia="zh-CN"/>
        </w:rPr>
      </w:pPr>
      <w:r w:rsidRPr="0028431B">
        <w:rPr>
          <w:rFonts w:ascii="宋体" w:hAnsi="宋体"/>
          <w:sz w:val="21"/>
          <w:szCs w:val="21"/>
          <w:lang w:eastAsia="zh-CN"/>
        </w:rPr>
        <w:t>服务内容和/或范围的变更：在本协议的有效期间，甲方有权根据自己的业务需要对本协议项下服务的内容和/或范围进行变更，乙方同意根据甲方的</w:t>
      </w:r>
      <w:r w:rsidR="0028431B" w:rsidRPr="0028431B">
        <w:rPr>
          <w:rFonts w:ascii="宋体" w:hAnsi="宋体" w:hint="eastAsia"/>
          <w:sz w:val="21"/>
          <w:szCs w:val="21"/>
          <w:lang w:eastAsia="zh-CN"/>
        </w:rPr>
        <w:t>可实现的合理</w:t>
      </w:r>
      <w:r w:rsidRPr="0028431B">
        <w:rPr>
          <w:rFonts w:ascii="宋体" w:hAnsi="宋体"/>
          <w:sz w:val="21"/>
          <w:szCs w:val="21"/>
          <w:lang w:eastAsia="zh-CN"/>
        </w:rPr>
        <w:t>要求对服务内容和/或范围进行调整。如因上述变更导致服务内容增加或减少的，甲方有权变更本协议所规定的服务费金额。</w:t>
      </w:r>
    </w:p>
    <w:p w14:paraId="77BC9683" w14:textId="77777777" w:rsidR="005B487D" w:rsidRPr="0089572D" w:rsidRDefault="005B487D" w:rsidP="005B487D">
      <w:pPr>
        <w:spacing w:line="360" w:lineRule="auto"/>
        <w:rPr>
          <w:rFonts w:ascii="宋体" w:hAnsi="宋体"/>
          <w:sz w:val="21"/>
          <w:szCs w:val="21"/>
          <w:lang w:eastAsia="zh-CN"/>
        </w:rPr>
      </w:pPr>
    </w:p>
    <w:p w14:paraId="18E71681" w14:textId="77777777" w:rsidR="005B487D" w:rsidRPr="0089572D" w:rsidRDefault="005B487D" w:rsidP="005B487D">
      <w:pPr>
        <w:pStyle w:val="1a"/>
        <w:numPr>
          <w:ilvl w:val="0"/>
          <w:numId w:val="1"/>
        </w:numPr>
        <w:tabs>
          <w:tab w:val="clear" w:pos="360"/>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服务团队</w:t>
      </w:r>
    </w:p>
    <w:p w14:paraId="74571087" w14:textId="771038E7" w:rsidR="005B487D" w:rsidRPr="0089572D" w:rsidRDefault="005B487D" w:rsidP="005B487D">
      <w:pPr>
        <w:widowControl w:val="0"/>
        <w:numPr>
          <w:ilvl w:val="1"/>
          <w:numId w:val="3"/>
        </w:numPr>
        <w:tabs>
          <w:tab w:val="clear" w:pos="360"/>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乙方指定一组服务人员（下称“服务团队”）来负责履行乙方在本协议项下所承担的任务，并与甲方就本协议项下服务的履行事宜进行沟通和协调。</w:t>
      </w:r>
    </w:p>
    <w:p w14:paraId="6DDC8AAE" w14:textId="5C9822DE" w:rsidR="005B487D" w:rsidRPr="00342B24" w:rsidRDefault="005B487D" w:rsidP="00342B24">
      <w:pPr>
        <w:widowControl w:val="0"/>
        <w:numPr>
          <w:ilvl w:val="1"/>
          <w:numId w:val="3"/>
        </w:numPr>
        <w:tabs>
          <w:tab w:val="clear" w:pos="360"/>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在协议有效期内，甲方有权随时要求乙方更换甲方认为没有能力履行乙方在本协议项下的任务或者没有能力与甲方进行沟通或协调的服务团队中的任何人员。乙方应当在收到甲方有正当理由要求更换人员的书面通知后立即用乙方的其他人员代替该等被甲方要求更换的人员。上述更换应遵循甲方向乙方发出的书面通知。</w:t>
      </w:r>
    </w:p>
    <w:p w14:paraId="40C115DE" w14:textId="77777777" w:rsidR="005B487D" w:rsidRPr="0089572D" w:rsidRDefault="005B487D" w:rsidP="005B487D">
      <w:pPr>
        <w:pStyle w:val="1a"/>
        <w:numPr>
          <w:ilvl w:val="0"/>
          <w:numId w:val="1"/>
        </w:numPr>
        <w:tabs>
          <w:tab w:val="clear" w:pos="360"/>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lastRenderedPageBreak/>
        <w:t>价格和付款：</w:t>
      </w:r>
    </w:p>
    <w:p w14:paraId="4A70CBC6" w14:textId="3B07D418" w:rsidR="005B487D" w:rsidRPr="0089572D" w:rsidRDefault="005B487D" w:rsidP="005B487D">
      <w:pPr>
        <w:widowControl w:val="0"/>
        <w:numPr>
          <w:ilvl w:val="1"/>
          <w:numId w:val="7"/>
        </w:numPr>
        <w:tabs>
          <w:tab w:val="left" w:pos="360"/>
          <w:tab w:val="left" w:pos="780"/>
        </w:tabs>
        <w:spacing w:line="360" w:lineRule="auto"/>
        <w:ind w:left="540" w:hanging="540"/>
        <w:jc w:val="both"/>
        <w:rPr>
          <w:rFonts w:ascii="宋体" w:hAnsi="宋体"/>
          <w:sz w:val="21"/>
          <w:szCs w:val="21"/>
          <w:lang w:eastAsia="zh-CN"/>
        </w:rPr>
      </w:pPr>
      <w:r w:rsidRPr="0089572D">
        <w:rPr>
          <w:rFonts w:ascii="宋体" w:hAnsi="宋体" w:hint="eastAsia"/>
          <w:sz w:val="21"/>
          <w:szCs w:val="21"/>
          <w:lang w:eastAsia="zh-CN"/>
        </w:rPr>
        <w:t xml:space="preserve">  </w:t>
      </w:r>
      <w:r w:rsidRPr="0089572D">
        <w:rPr>
          <w:rFonts w:ascii="宋体" w:hAnsi="宋体"/>
          <w:sz w:val="21"/>
          <w:szCs w:val="21"/>
          <w:lang w:eastAsia="zh-CN"/>
        </w:rPr>
        <w:t>甲方支付予乙方的</w:t>
      </w:r>
      <w:r w:rsidRPr="0089572D">
        <w:rPr>
          <w:rFonts w:ascii="宋体" w:hAnsi="宋体" w:hint="eastAsia"/>
          <w:sz w:val="21"/>
          <w:szCs w:val="21"/>
          <w:lang w:eastAsia="zh-CN"/>
        </w:rPr>
        <w:t>合同</w:t>
      </w:r>
      <w:r w:rsidRPr="0089572D">
        <w:rPr>
          <w:rFonts w:ascii="宋体" w:hAnsi="宋体"/>
          <w:sz w:val="21"/>
          <w:szCs w:val="21"/>
          <w:lang w:eastAsia="zh-CN"/>
        </w:rPr>
        <w:t>项下</w:t>
      </w:r>
      <w:r w:rsidRPr="0089572D">
        <w:rPr>
          <w:rFonts w:ascii="宋体" w:hAnsi="宋体" w:hint="eastAsia"/>
          <w:sz w:val="21"/>
          <w:szCs w:val="21"/>
          <w:lang w:eastAsia="zh-CN"/>
        </w:rPr>
        <w:t>有关费</w:t>
      </w:r>
      <w:r w:rsidRPr="0089572D">
        <w:rPr>
          <w:rFonts w:ascii="宋体" w:hAnsi="宋体"/>
          <w:sz w:val="21"/>
          <w:szCs w:val="21"/>
          <w:lang w:eastAsia="zh-CN"/>
        </w:rPr>
        <w:t>用共计</w:t>
      </w:r>
      <w:r w:rsidR="00E848E4">
        <w:rPr>
          <w:rFonts w:ascii="宋体" w:hAnsi="宋体"/>
          <w:sz w:val="21"/>
          <w:szCs w:val="21"/>
          <w:u w:val="single"/>
          <w:lang w:eastAsia="zh-CN"/>
        </w:rPr>
        <w:t>1</w:t>
      </w:r>
      <w:r w:rsidR="00F34AD9">
        <w:rPr>
          <w:rFonts w:ascii="宋体" w:hAnsi="宋体"/>
          <w:sz w:val="21"/>
          <w:szCs w:val="21"/>
          <w:u w:val="single"/>
          <w:lang w:eastAsia="zh-CN"/>
        </w:rPr>
        <w:t>8</w:t>
      </w:r>
      <w:r w:rsidR="00E848E4">
        <w:rPr>
          <w:rFonts w:ascii="宋体" w:hAnsi="宋体"/>
          <w:sz w:val="21"/>
          <w:szCs w:val="21"/>
          <w:u w:val="single"/>
          <w:lang w:eastAsia="zh-CN"/>
        </w:rPr>
        <w:t>0000</w:t>
      </w:r>
      <w:r w:rsidRPr="0089572D">
        <w:rPr>
          <w:rFonts w:ascii="宋体" w:hAnsi="宋体" w:cs="宋体" w:hint="eastAsia"/>
          <w:sz w:val="21"/>
          <w:szCs w:val="21"/>
          <w:lang w:eastAsia="zh-CN"/>
        </w:rPr>
        <w:t>元（大写：</w:t>
      </w:r>
      <w:r w:rsidR="00E848E4" w:rsidRPr="00E848E4">
        <w:rPr>
          <w:rFonts w:ascii="宋体" w:hAnsi="宋体" w:cs="宋体" w:hint="eastAsia"/>
          <w:sz w:val="21"/>
          <w:szCs w:val="21"/>
          <w:u w:val="single"/>
          <w:lang w:eastAsia="zh-CN"/>
        </w:rPr>
        <w:t xml:space="preserve"> </w:t>
      </w:r>
      <w:r w:rsidR="00F34AD9">
        <w:rPr>
          <w:rFonts w:ascii="宋体" w:hAnsi="宋体" w:cs="宋体" w:hint="eastAsia"/>
          <w:sz w:val="21"/>
          <w:szCs w:val="21"/>
          <w:u w:val="single"/>
          <w:lang w:eastAsia="zh-CN"/>
        </w:rPr>
        <w:t>拾捌</w:t>
      </w:r>
      <w:r w:rsidR="00E848E4" w:rsidRPr="00E848E4">
        <w:rPr>
          <w:rFonts w:ascii="宋体" w:hAnsi="宋体" w:cs="宋体" w:hint="eastAsia"/>
          <w:sz w:val="21"/>
          <w:szCs w:val="21"/>
          <w:u w:val="single"/>
          <w:lang w:eastAsia="zh-CN"/>
        </w:rPr>
        <w:t>万元整</w:t>
      </w:r>
      <w:r w:rsidR="00B352F0" w:rsidRPr="00E848E4">
        <w:rPr>
          <w:rFonts w:ascii="宋体" w:hAnsi="宋体" w:cs="宋体"/>
          <w:sz w:val="21"/>
          <w:szCs w:val="21"/>
          <w:u w:val="single"/>
          <w:lang w:eastAsia="zh-CN"/>
        </w:rPr>
        <w:t xml:space="preserve"> </w:t>
      </w:r>
      <w:r w:rsidRPr="0089572D">
        <w:rPr>
          <w:rFonts w:ascii="宋体" w:hAnsi="宋体" w:cs="宋体" w:hint="eastAsia"/>
          <w:sz w:val="21"/>
          <w:szCs w:val="21"/>
          <w:lang w:eastAsia="zh-CN"/>
        </w:rPr>
        <w:t>，含税）</w:t>
      </w:r>
      <w:r w:rsidRPr="0089572D">
        <w:rPr>
          <w:rFonts w:ascii="宋体" w:hAnsi="宋体"/>
          <w:sz w:val="21"/>
          <w:szCs w:val="21"/>
          <w:lang w:eastAsia="zh-CN"/>
        </w:rPr>
        <w:t>，上述费</w:t>
      </w:r>
      <w:r w:rsidRPr="0089572D">
        <w:rPr>
          <w:rFonts w:ascii="宋体" w:hAnsi="宋体" w:hint="eastAsia"/>
          <w:sz w:val="21"/>
          <w:szCs w:val="21"/>
          <w:lang w:eastAsia="zh-CN"/>
        </w:rPr>
        <w:t>用</w:t>
      </w:r>
      <w:r w:rsidRPr="0089572D">
        <w:rPr>
          <w:rFonts w:ascii="宋体" w:hAnsi="宋体"/>
          <w:sz w:val="21"/>
          <w:szCs w:val="21"/>
          <w:lang w:eastAsia="zh-CN"/>
        </w:rPr>
        <w:t>系甲方根据本合同应向乙方支付的全部且唯一的费用</w:t>
      </w:r>
      <w:r w:rsidRPr="0089572D">
        <w:rPr>
          <w:rFonts w:ascii="宋体" w:hAnsi="宋体" w:hint="eastAsia"/>
          <w:sz w:val="21"/>
          <w:szCs w:val="21"/>
          <w:lang w:eastAsia="zh-CN"/>
        </w:rPr>
        <w:t>。</w:t>
      </w:r>
    </w:p>
    <w:p w14:paraId="64465ADF" w14:textId="15FDEEAA" w:rsidR="005B487D" w:rsidRPr="0089572D" w:rsidRDefault="00342B24" w:rsidP="005B487D">
      <w:pPr>
        <w:widowControl w:val="0"/>
        <w:numPr>
          <w:ilvl w:val="1"/>
          <w:numId w:val="7"/>
        </w:numPr>
        <w:tabs>
          <w:tab w:val="left" w:pos="540"/>
          <w:tab w:val="left" w:pos="780"/>
        </w:tabs>
        <w:spacing w:line="360" w:lineRule="auto"/>
        <w:ind w:left="540" w:hanging="540"/>
        <w:jc w:val="both"/>
        <w:rPr>
          <w:rFonts w:ascii="宋体" w:hAnsi="宋体"/>
          <w:sz w:val="21"/>
          <w:szCs w:val="21"/>
          <w:lang w:eastAsia="zh-CN"/>
        </w:rPr>
      </w:pPr>
      <w:r>
        <w:rPr>
          <w:rFonts w:ascii="宋体" w:hAnsi="宋体" w:hint="eastAsia"/>
          <w:sz w:val="21"/>
          <w:szCs w:val="21"/>
          <w:lang w:eastAsia="zh-CN"/>
        </w:rPr>
        <w:t>活动结束且</w:t>
      </w:r>
      <w:r w:rsidR="005B487D" w:rsidRPr="0089572D">
        <w:rPr>
          <w:rFonts w:ascii="宋体" w:hAnsi="宋体"/>
          <w:sz w:val="21"/>
          <w:szCs w:val="21"/>
          <w:lang w:eastAsia="zh-CN"/>
        </w:rPr>
        <w:t>甲方收到</w:t>
      </w:r>
      <w:r w:rsidR="005B487D" w:rsidRPr="0089572D">
        <w:rPr>
          <w:rFonts w:ascii="宋体" w:hAnsi="宋体" w:hint="eastAsia"/>
          <w:sz w:val="21"/>
          <w:szCs w:val="21"/>
          <w:lang w:eastAsia="zh-CN"/>
        </w:rPr>
        <w:t>乙方提交的增值税专用</w:t>
      </w:r>
      <w:r w:rsidR="005B487D" w:rsidRPr="0089572D">
        <w:rPr>
          <w:rFonts w:ascii="宋体" w:hAnsi="宋体"/>
          <w:sz w:val="21"/>
          <w:szCs w:val="21"/>
          <w:lang w:eastAsia="zh-CN"/>
        </w:rPr>
        <w:t>发票</w:t>
      </w:r>
      <w:r w:rsidR="005B487D" w:rsidRPr="0089572D">
        <w:rPr>
          <w:rFonts w:ascii="宋体" w:hAnsi="宋体" w:hint="eastAsia"/>
          <w:sz w:val="21"/>
          <w:szCs w:val="21"/>
          <w:lang w:eastAsia="zh-CN"/>
        </w:rPr>
        <w:t>后，</w:t>
      </w:r>
      <w:r w:rsidR="005B487D" w:rsidRPr="0089572D">
        <w:rPr>
          <w:rFonts w:ascii="宋体" w:hAnsi="宋体" w:hint="eastAsia"/>
          <w:sz w:val="21"/>
          <w:szCs w:val="21"/>
          <w:lang w:val="en-US" w:eastAsia="zh-CN"/>
        </w:rPr>
        <w:t>于</w:t>
      </w:r>
      <w:r>
        <w:rPr>
          <w:rFonts w:ascii="宋体" w:hAnsi="宋体"/>
          <w:sz w:val="21"/>
          <w:szCs w:val="21"/>
          <w:u w:val="single"/>
          <w:lang w:val="en-US" w:eastAsia="zh-CN"/>
        </w:rPr>
        <w:t>30</w:t>
      </w:r>
      <w:r w:rsidR="005B487D" w:rsidRPr="0089572D">
        <w:rPr>
          <w:rFonts w:ascii="宋体" w:hAnsi="宋体" w:hint="eastAsia"/>
          <w:sz w:val="21"/>
          <w:szCs w:val="21"/>
          <w:u w:val="single"/>
          <w:lang w:val="en-US" w:eastAsia="zh-CN"/>
        </w:rPr>
        <w:t>日</w:t>
      </w:r>
      <w:r w:rsidR="005B487D" w:rsidRPr="0089572D">
        <w:rPr>
          <w:rFonts w:ascii="宋体" w:hAnsi="宋体" w:hint="eastAsia"/>
          <w:sz w:val="21"/>
          <w:szCs w:val="21"/>
          <w:lang w:val="en-US" w:eastAsia="zh-CN"/>
        </w:rPr>
        <w:t>内向乙方支付全部费用</w:t>
      </w:r>
      <w:r w:rsidR="005B487D" w:rsidRPr="0089572D">
        <w:rPr>
          <w:rStyle w:val="a8"/>
          <w:rFonts w:hint="eastAsia"/>
          <w:lang w:eastAsia="zh-CN"/>
        </w:rPr>
        <w:t>。</w:t>
      </w:r>
    </w:p>
    <w:p w14:paraId="7A190515" w14:textId="77777777" w:rsidR="005B487D" w:rsidRPr="0089572D" w:rsidRDefault="005B487D" w:rsidP="005B487D">
      <w:pPr>
        <w:widowControl w:val="0"/>
        <w:numPr>
          <w:ilvl w:val="1"/>
          <w:numId w:val="7"/>
        </w:numPr>
        <w:tabs>
          <w:tab w:val="left" w:pos="540"/>
        </w:tabs>
        <w:spacing w:line="360" w:lineRule="auto"/>
        <w:ind w:left="540" w:hanging="540"/>
        <w:jc w:val="both"/>
        <w:rPr>
          <w:rFonts w:ascii="宋体" w:hAnsi="宋体"/>
          <w:bCs/>
          <w:sz w:val="21"/>
          <w:szCs w:val="21"/>
          <w:lang w:eastAsia="zh-CN"/>
        </w:rPr>
      </w:pPr>
      <w:r w:rsidRPr="0089572D">
        <w:rPr>
          <w:rFonts w:ascii="宋体" w:hAnsi="宋体"/>
          <w:sz w:val="21"/>
          <w:szCs w:val="21"/>
          <w:lang w:eastAsia="zh-CN"/>
        </w:rPr>
        <w:t>上述金额系甲方就乙方依据本协议所提供之服务应向乙方支付的全部报酬。乙方应负责承担相关税务机关就甲方在本协议下向乙方支付的款项而向乙方所课征的各类税、费，例如但不限于：</w:t>
      </w:r>
      <w:r w:rsidRPr="0089572D">
        <w:rPr>
          <w:rFonts w:ascii="宋体" w:hAnsi="宋体" w:hint="eastAsia"/>
          <w:sz w:val="21"/>
          <w:szCs w:val="21"/>
          <w:lang w:eastAsia="zh-CN"/>
        </w:rPr>
        <w:t>增值税/</w:t>
      </w:r>
      <w:r w:rsidRPr="0089572D">
        <w:rPr>
          <w:rFonts w:ascii="宋体" w:hAnsi="宋体"/>
          <w:sz w:val="21"/>
          <w:szCs w:val="21"/>
          <w:lang w:eastAsia="zh-CN"/>
        </w:rPr>
        <w:t>营业税、文化事业建设费等。</w:t>
      </w:r>
    </w:p>
    <w:p w14:paraId="2CE5024C" w14:textId="77777777" w:rsidR="005B487D" w:rsidRPr="0089572D" w:rsidRDefault="005B487D" w:rsidP="005B487D">
      <w:pPr>
        <w:widowControl w:val="0"/>
        <w:numPr>
          <w:ilvl w:val="1"/>
          <w:numId w:val="7"/>
        </w:numPr>
        <w:tabs>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若双方在确认发票过程中存在任何争议的，双方应通过友好协商解决此争议。在争议得以解决前，甲方有权暂停支付款项，同时对此等暂停付款无须承担任何形式的违约责任。</w:t>
      </w:r>
    </w:p>
    <w:p w14:paraId="7DA764C8" w14:textId="77777777" w:rsidR="005B487D" w:rsidRPr="0089572D" w:rsidRDefault="005B487D" w:rsidP="005B487D">
      <w:pPr>
        <w:widowControl w:val="0"/>
        <w:numPr>
          <w:ilvl w:val="1"/>
          <w:numId w:val="7"/>
        </w:numPr>
        <w:tabs>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乙方收款帐号具体如下：</w:t>
      </w:r>
    </w:p>
    <w:p w14:paraId="2BCE6F41" w14:textId="1C2A87CA" w:rsidR="00DC6735" w:rsidRPr="00DC6735" w:rsidRDefault="00DC6735" w:rsidP="00DC6735">
      <w:pPr>
        <w:pStyle w:val="ab"/>
        <w:ind w:leftChars="150" w:left="360" w:firstLineChars="98" w:firstLine="236"/>
        <w:rPr>
          <w:b/>
          <w:lang w:eastAsia="zh-CN"/>
        </w:rPr>
      </w:pPr>
      <w:r w:rsidRPr="00DC6735">
        <w:rPr>
          <w:rFonts w:hint="eastAsia"/>
          <w:b/>
          <w:lang w:eastAsia="zh-CN"/>
        </w:rPr>
        <w:t>公司名称：</w:t>
      </w:r>
      <w:r w:rsidR="00342B24" w:rsidRPr="00342B24">
        <w:rPr>
          <w:rFonts w:hint="eastAsia"/>
          <w:b/>
          <w:lang w:eastAsia="zh-CN"/>
        </w:rPr>
        <w:t>北京创客意维市场营销咨询有限公司</w:t>
      </w:r>
    </w:p>
    <w:p w14:paraId="3E54E143" w14:textId="77777777" w:rsidR="00342B24" w:rsidRDefault="00DC6735" w:rsidP="00DC6735">
      <w:pPr>
        <w:pStyle w:val="ab"/>
        <w:ind w:leftChars="150" w:left="360" w:firstLineChars="98" w:firstLine="236"/>
        <w:rPr>
          <w:b/>
          <w:lang w:eastAsia="zh-CN"/>
        </w:rPr>
      </w:pPr>
      <w:r w:rsidRPr="00DC6735">
        <w:rPr>
          <w:rFonts w:hint="eastAsia"/>
          <w:b/>
          <w:lang w:eastAsia="zh-CN"/>
        </w:rPr>
        <w:t>开</w:t>
      </w:r>
      <w:r w:rsidRPr="00DC6735">
        <w:rPr>
          <w:rFonts w:hint="eastAsia"/>
          <w:b/>
          <w:lang w:eastAsia="zh-CN"/>
        </w:rPr>
        <w:t xml:space="preserve"> </w:t>
      </w:r>
      <w:r w:rsidRPr="00DC6735">
        <w:rPr>
          <w:rFonts w:hint="eastAsia"/>
          <w:b/>
          <w:lang w:eastAsia="zh-CN"/>
        </w:rPr>
        <w:t>户</w:t>
      </w:r>
      <w:r w:rsidRPr="00DC6735">
        <w:rPr>
          <w:rFonts w:hint="eastAsia"/>
          <w:b/>
          <w:lang w:eastAsia="zh-CN"/>
        </w:rPr>
        <w:t xml:space="preserve"> </w:t>
      </w:r>
      <w:r w:rsidRPr="00DC6735">
        <w:rPr>
          <w:rFonts w:hint="eastAsia"/>
          <w:b/>
          <w:lang w:eastAsia="zh-CN"/>
        </w:rPr>
        <w:t>行：</w:t>
      </w:r>
      <w:r w:rsidR="00342B24" w:rsidRPr="00342B24">
        <w:rPr>
          <w:rFonts w:hint="eastAsia"/>
          <w:b/>
          <w:lang w:eastAsia="zh-CN"/>
        </w:rPr>
        <w:t>中国工商银行股份有限公司北京东城支行</w:t>
      </w:r>
    </w:p>
    <w:p w14:paraId="14C2811E" w14:textId="298CB845" w:rsidR="005B487D" w:rsidRDefault="00DC6735" w:rsidP="00342B24">
      <w:pPr>
        <w:pStyle w:val="ab"/>
        <w:ind w:leftChars="150" w:left="360" w:firstLineChars="98" w:firstLine="236"/>
        <w:rPr>
          <w:b/>
        </w:rPr>
      </w:pPr>
      <w:r w:rsidRPr="00DC6735">
        <w:rPr>
          <w:rFonts w:hint="eastAsia"/>
          <w:b/>
        </w:rPr>
        <w:t>银行帐号：</w:t>
      </w:r>
      <w:r w:rsidR="00342B24" w:rsidRPr="00342B24">
        <w:rPr>
          <w:b/>
        </w:rPr>
        <w:t>0200 0807 0920 0026 916</w:t>
      </w:r>
    </w:p>
    <w:p w14:paraId="1685F7AD" w14:textId="77777777" w:rsidR="00342B24" w:rsidRPr="0089572D" w:rsidRDefault="00342B24" w:rsidP="00342B24">
      <w:pPr>
        <w:pStyle w:val="ab"/>
        <w:ind w:leftChars="150" w:left="360" w:firstLineChars="98" w:firstLine="206"/>
        <w:rPr>
          <w:rFonts w:ascii="宋体" w:hAnsi="宋体"/>
          <w:sz w:val="21"/>
          <w:szCs w:val="21"/>
          <w:lang w:eastAsia="zh-CN"/>
        </w:rPr>
      </w:pPr>
    </w:p>
    <w:p w14:paraId="04E00F74" w14:textId="77777777" w:rsidR="005B487D" w:rsidRPr="0089572D" w:rsidRDefault="005B487D" w:rsidP="005B487D">
      <w:pPr>
        <w:pStyle w:val="1a"/>
        <w:numPr>
          <w:ilvl w:val="0"/>
          <w:numId w:val="1"/>
        </w:numPr>
        <w:tabs>
          <w:tab w:val="clear" w:pos="360"/>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知识产权：</w:t>
      </w:r>
    </w:p>
    <w:p w14:paraId="22BD876B" w14:textId="77777777" w:rsidR="005B487D" w:rsidRPr="0089572D" w:rsidRDefault="005B487D" w:rsidP="005B487D">
      <w:pPr>
        <w:widowControl w:val="0"/>
        <w:numPr>
          <w:ilvl w:val="1"/>
          <w:numId w:val="8"/>
        </w:numPr>
        <w:tabs>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乙方因履行本协议项下服务而产生的所有工作成果的知识产权（包括但不限于著作权）及所有权均归甲方或甲方客户所有，乙方对此不享有任何权利。所有根据本协议条款下由乙方制作或通过乙方生产的作品，无论以何种媒体提出（统称“工作成果”），都将成为甲方或甲方客户的独有财产。甲方应享有在其独有及专有的决定下制作、制成、使用、</w:t>
      </w:r>
      <w:r w:rsidRPr="0089572D">
        <w:rPr>
          <w:rFonts w:ascii="宋体" w:hAnsi="宋体" w:hint="eastAsia"/>
          <w:sz w:val="21"/>
          <w:szCs w:val="21"/>
          <w:lang w:eastAsia="zh-CN"/>
        </w:rPr>
        <w:t>编辑、改编、剪辑、连接、</w:t>
      </w:r>
      <w:r w:rsidRPr="0089572D">
        <w:rPr>
          <w:rFonts w:ascii="宋体" w:hAnsi="宋体"/>
          <w:sz w:val="21"/>
          <w:szCs w:val="21"/>
          <w:lang w:eastAsia="zh-CN"/>
        </w:rPr>
        <w:t>重建、修理、更改、复制、发表、分配</w:t>
      </w:r>
      <w:r w:rsidRPr="0089572D">
        <w:rPr>
          <w:rFonts w:ascii="宋体" w:hAnsi="宋体" w:hint="eastAsia"/>
          <w:sz w:val="21"/>
          <w:szCs w:val="21"/>
          <w:lang w:eastAsia="zh-CN"/>
        </w:rPr>
        <w:t>、</w:t>
      </w:r>
      <w:r w:rsidRPr="0089572D">
        <w:rPr>
          <w:rFonts w:ascii="宋体" w:hAnsi="宋体"/>
          <w:sz w:val="21"/>
          <w:szCs w:val="21"/>
          <w:lang w:eastAsia="zh-CN"/>
        </w:rPr>
        <w:t>出售</w:t>
      </w:r>
      <w:r w:rsidRPr="0089572D">
        <w:rPr>
          <w:rFonts w:ascii="宋体" w:hAnsi="宋体" w:hint="eastAsia"/>
          <w:sz w:val="21"/>
          <w:szCs w:val="21"/>
          <w:lang w:eastAsia="zh-CN"/>
        </w:rPr>
        <w:t>及数字化或以其认为合适的其他方法使用</w:t>
      </w:r>
      <w:r w:rsidRPr="0089572D">
        <w:rPr>
          <w:rFonts w:ascii="宋体" w:hAnsi="宋体"/>
          <w:sz w:val="21"/>
          <w:szCs w:val="21"/>
          <w:lang w:eastAsia="zh-CN"/>
        </w:rPr>
        <w:t>全部或部分工作成果，或者将工作成果与其它事物结合，或者根本不使用工作成果的无限制的权利，</w:t>
      </w:r>
      <w:r w:rsidRPr="0089572D">
        <w:rPr>
          <w:rFonts w:ascii="宋体" w:hAnsi="宋体" w:hint="eastAsia"/>
          <w:sz w:val="21"/>
          <w:szCs w:val="21"/>
          <w:lang w:eastAsia="zh-CN"/>
        </w:rPr>
        <w:t>且无需乙方</w:t>
      </w:r>
      <w:r w:rsidRPr="0089572D">
        <w:rPr>
          <w:rFonts w:ascii="宋体" w:hAnsi="宋体"/>
          <w:sz w:val="21"/>
          <w:szCs w:val="21"/>
          <w:lang w:eastAsia="zh-CN"/>
        </w:rPr>
        <w:t>或任何其他人</w:t>
      </w:r>
      <w:r w:rsidRPr="0089572D">
        <w:rPr>
          <w:rFonts w:ascii="宋体" w:hAnsi="宋体" w:hint="eastAsia"/>
          <w:sz w:val="21"/>
          <w:szCs w:val="21"/>
          <w:lang w:eastAsia="zh-CN"/>
        </w:rPr>
        <w:t>士的</w:t>
      </w:r>
      <w:r w:rsidRPr="0089572D">
        <w:rPr>
          <w:rFonts w:ascii="宋体" w:hAnsi="宋体"/>
          <w:sz w:val="21"/>
          <w:szCs w:val="21"/>
          <w:lang w:eastAsia="zh-CN"/>
        </w:rPr>
        <w:t>进一步同意或批准。</w:t>
      </w:r>
    </w:p>
    <w:p w14:paraId="64115371" w14:textId="77777777" w:rsidR="005B487D" w:rsidRPr="0089572D" w:rsidRDefault="005B487D" w:rsidP="005B487D">
      <w:pPr>
        <w:spacing w:line="360" w:lineRule="auto"/>
        <w:rPr>
          <w:rFonts w:ascii="宋体" w:hAnsi="宋体"/>
          <w:sz w:val="21"/>
          <w:szCs w:val="21"/>
          <w:lang w:eastAsia="zh-CN"/>
        </w:rPr>
      </w:pPr>
    </w:p>
    <w:p w14:paraId="07BAF3CA" w14:textId="77777777" w:rsidR="005B487D" w:rsidRPr="0089572D" w:rsidRDefault="005B487D" w:rsidP="005B487D">
      <w:pPr>
        <w:pStyle w:val="1a"/>
        <w:numPr>
          <w:ilvl w:val="0"/>
          <w:numId w:val="1"/>
        </w:numPr>
        <w:tabs>
          <w:tab w:val="clear" w:pos="360"/>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商业秘密：</w:t>
      </w:r>
    </w:p>
    <w:p w14:paraId="2A2748C7" w14:textId="34C9B92F" w:rsidR="005B487D" w:rsidRPr="0089572D" w:rsidRDefault="005B487D" w:rsidP="005B487D">
      <w:pPr>
        <w:widowControl w:val="0"/>
        <w:numPr>
          <w:ilvl w:val="1"/>
          <w:numId w:val="9"/>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任何一方对于因签署或履行本协议而了解或接触到的对方（包括甲方客户）的商业秘密及其他机密资料和信息（以下简称“保密信息”）均应保守秘密；非经对方书面同意，任何一方不得向第三方泄露、给予或转让该等保密信息。</w:t>
      </w:r>
      <w:r w:rsidR="00DE2CB4">
        <w:rPr>
          <w:rFonts w:ascii="宋体" w:hAnsi="宋体" w:hint="eastAsia"/>
          <w:sz w:val="21"/>
          <w:szCs w:val="21"/>
          <w:lang w:eastAsia="zh-CN"/>
        </w:rPr>
        <w:t>双</w:t>
      </w:r>
      <w:r w:rsidRPr="0089572D">
        <w:rPr>
          <w:rFonts w:ascii="宋体" w:hAnsi="宋体"/>
          <w:sz w:val="21"/>
          <w:szCs w:val="21"/>
          <w:lang w:eastAsia="zh-CN"/>
        </w:rPr>
        <w:t>方应当在本协议解除或终止日期后三日内将所有前述保密信息、文件无偿退回</w:t>
      </w:r>
      <w:r w:rsidR="00DE2CB4">
        <w:rPr>
          <w:rFonts w:ascii="宋体" w:hAnsi="宋体" w:hint="eastAsia"/>
          <w:sz w:val="21"/>
          <w:szCs w:val="21"/>
          <w:lang w:eastAsia="zh-CN"/>
        </w:rPr>
        <w:t>对方</w:t>
      </w:r>
      <w:r w:rsidRPr="0089572D">
        <w:rPr>
          <w:rFonts w:ascii="宋体" w:hAnsi="宋体"/>
          <w:sz w:val="21"/>
          <w:szCs w:val="21"/>
          <w:lang w:eastAsia="zh-CN"/>
        </w:rPr>
        <w:t>或者按照</w:t>
      </w:r>
      <w:r w:rsidR="00DE2CB4">
        <w:rPr>
          <w:rFonts w:ascii="宋体" w:hAnsi="宋体" w:hint="eastAsia"/>
          <w:sz w:val="21"/>
          <w:szCs w:val="21"/>
          <w:lang w:eastAsia="zh-CN"/>
        </w:rPr>
        <w:t>对</w:t>
      </w:r>
      <w:r w:rsidRPr="0089572D">
        <w:rPr>
          <w:rFonts w:ascii="宋体" w:hAnsi="宋体"/>
          <w:sz w:val="21"/>
          <w:szCs w:val="21"/>
          <w:lang w:eastAsia="zh-CN"/>
        </w:rPr>
        <w:t>方的要求销毁。本保密义务将不受协议期限的限制，持续有效。</w:t>
      </w:r>
    </w:p>
    <w:p w14:paraId="1CAA5599" w14:textId="77777777" w:rsidR="005B487D" w:rsidRPr="0089572D" w:rsidRDefault="005B487D" w:rsidP="005B487D">
      <w:pPr>
        <w:widowControl w:val="0"/>
        <w:numPr>
          <w:ilvl w:val="1"/>
          <w:numId w:val="9"/>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除本协议规定之工作所需外，未经对方事先同意，不得擅自使用</w:t>
      </w:r>
      <w:r w:rsidRPr="0089572D">
        <w:rPr>
          <w:rFonts w:ascii="宋体" w:hAnsi="宋体" w:hint="eastAsia"/>
          <w:sz w:val="21"/>
          <w:szCs w:val="21"/>
          <w:lang w:eastAsia="zh-CN"/>
        </w:rPr>
        <w:t>、</w:t>
      </w:r>
      <w:r w:rsidRPr="0089572D">
        <w:rPr>
          <w:rFonts w:ascii="宋体" w:hAnsi="宋体"/>
          <w:sz w:val="21"/>
          <w:szCs w:val="21"/>
          <w:lang w:eastAsia="zh-CN"/>
        </w:rPr>
        <w:t>复制对方（包括甲方客户）的商标、标志、商业信息、技术及其他资料。</w:t>
      </w:r>
    </w:p>
    <w:p w14:paraId="4DA2A307" w14:textId="77777777" w:rsidR="005B487D" w:rsidRPr="0089572D" w:rsidRDefault="005B487D" w:rsidP="005B487D">
      <w:pPr>
        <w:tabs>
          <w:tab w:val="left" w:pos="540"/>
        </w:tabs>
        <w:spacing w:line="360" w:lineRule="auto"/>
        <w:ind w:left="540" w:hanging="540"/>
        <w:rPr>
          <w:rFonts w:ascii="宋体" w:hAnsi="宋体"/>
          <w:sz w:val="21"/>
          <w:szCs w:val="21"/>
          <w:lang w:eastAsia="zh-CN"/>
        </w:rPr>
      </w:pPr>
    </w:p>
    <w:p w14:paraId="73551237" w14:textId="77777777" w:rsidR="005B487D" w:rsidRPr="0089572D" w:rsidRDefault="005B487D" w:rsidP="005B487D">
      <w:pPr>
        <w:pStyle w:val="1a"/>
        <w:numPr>
          <w:ilvl w:val="0"/>
          <w:numId w:val="1"/>
        </w:numPr>
        <w:tabs>
          <w:tab w:val="clear" w:pos="360"/>
          <w:tab w:val="left" w:pos="540"/>
        </w:tabs>
        <w:spacing w:line="360" w:lineRule="auto"/>
        <w:ind w:left="540" w:hanging="540"/>
        <w:jc w:val="both"/>
        <w:rPr>
          <w:rFonts w:ascii="宋体" w:hAnsi="宋体"/>
          <w:sz w:val="21"/>
          <w:szCs w:val="21"/>
          <w:lang w:eastAsia="zh-CN"/>
        </w:rPr>
      </w:pPr>
      <w:r w:rsidRPr="0089572D">
        <w:rPr>
          <w:rFonts w:ascii="宋体" w:hAnsi="宋体"/>
          <w:sz w:val="21"/>
          <w:szCs w:val="21"/>
          <w:lang w:eastAsia="zh-CN"/>
        </w:rPr>
        <w:t>协议期限与终止：</w:t>
      </w:r>
    </w:p>
    <w:p w14:paraId="21A8BD8C" w14:textId="2850B3FE" w:rsidR="005B487D" w:rsidRPr="002B44DD" w:rsidRDefault="002B44DD" w:rsidP="002B44DD">
      <w:pPr>
        <w:pStyle w:val="ab"/>
        <w:numPr>
          <w:ilvl w:val="1"/>
          <w:numId w:val="15"/>
        </w:numPr>
        <w:tabs>
          <w:tab w:val="left" w:pos="540"/>
        </w:tabs>
        <w:spacing w:line="360" w:lineRule="auto"/>
        <w:ind w:firstLineChars="0"/>
        <w:rPr>
          <w:rFonts w:ascii="宋体" w:hAnsi="宋体"/>
          <w:sz w:val="21"/>
          <w:szCs w:val="21"/>
          <w:lang w:eastAsia="zh-CN"/>
        </w:rPr>
      </w:pPr>
      <w:r>
        <w:rPr>
          <w:rFonts w:ascii="宋体" w:hAnsi="宋体" w:hint="eastAsia"/>
          <w:sz w:val="21"/>
          <w:szCs w:val="21"/>
          <w:lang w:eastAsia="zh-CN"/>
        </w:rPr>
        <w:t xml:space="preserve"> </w:t>
      </w:r>
      <w:r>
        <w:rPr>
          <w:rFonts w:ascii="宋体" w:hAnsi="宋体"/>
          <w:sz w:val="21"/>
          <w:szCs w:val="21"/>
          <w:lang w:eastAsia="zh-CN"/>
        </w:rPr>
        <w:t xml:space="preserve"> </w:t>
      </w:r>
      <w:r w:rsidR="005B487D" w:rsidRPr="002B44DD">
        <w:rPr>
          <w:rFonts w:ascii="宋体" w:hAnsi="宋体"/>
          <w:sz w:val="21"/>
          <w:szCs w:val="21"/>
          <w:lang w:eastAsia="zh-CN"/>
        </w:rPr>
        <w:t>本协议自双方签署盖章之日起生效并持续有效至本协议各方义务全部履行完毕之日为止。</w:t>
      </w:r>
    </w:p>
    <w:p w14:paraId="617C572F" w14:textId="1763A67B" w:rsidR="005B487D" w:rsidRPr="002B44DD" w:rsidRDefault="002B44DD" w:rsidP="002B44DD">
      <w:pPr>
        <w:pStyle w:val="ab"/>
        <w:numPr>
          <w:ilvl w:val="1"/>
          <w:numId w:val="15"/>
        </w:numPr>
        <w:tabs>
          <w:tab w:val="left" w:pos="540"/>
        </w:tabs>
        <w:spacing w:line="360" w:lineRule="auto"/>
        <w:ind w:firstLineChars="0"/>
        <w:rPr>
          <w:rFonts w:ascii="宋体" w:hAnsi="宋体"/>
          <w:sz w:val="21"/>
          <w:szCs w:val="21"/>
          <w:lang w:eastAsia="zh-CN"/>
        </w:rPr>
      </w:pPr>
      <w:r>
        <w:rPr>
          <w:rFonts w:ascii="宋体" w:hAnsi="宋体" w:hint="eastAsia"/>
          <w:sz w:val="21"/>
          <w:szCs w:val="21"/>
          <w:lang w:eastAsia="zh-CN"/>
        </w:rPr>
        <w:t xml:space="preserve"> </w:t>
      </w:r>
      <w:r>
        <w:rPr>
          <w:rFonts w:ascii="宋体" w:hAnsi="宋体"/>
          <w:sz w:val="21"/>
          <w:szCs w:val="21"/>
          <w:lang w:eastAsia="zh-CN"/>
        </w:rPr>
        <w:t xml:space="preserve"> </w:t>
      </w:r>
      <w:r w:rsidR="005B487D" w:rsidRPr="002B44DD">
        <w:rPr>
          <w:rFonts w:ascii="宋体" w:hAnsi="宋体" w:hint="eastAsia"/>
          <w:sz w:val="21"/>
          <w:szCs w:val="21"/>
          <w:lang w:eastAsia="zh-CN"/>
        </w:rPr>
        <w:t>甲方</w:t>
      </w:r>
      <w:r w:rsidR="005B487D" w:rsidRPr="002B44DD">
        <w:rPr>
          <w:rFonts w:ascii="宋体" w:hAnsi="宋体"/>
          <w:sz w:val="21"/>
          <w:szCs w:val="21"/>
          <w:lang w:eastAsia="zh-CN"/>
        </w:rPr>
        <w:t>可在其接受</w:t>
      </w:r>
      <w:r w:rsidR="005B487D" w:rsidRPr="002B44DD">
        <w:rPr>
          <w:rFonts w:ascii="宋体" w:hAnsi="宋体" w:hint="eastAsia"/>
          <w:sz w:val="21"/>
          <w:szCs w:val="21"/>
          <w:lang w:eastAsia="zh-CN"/>
        </w:rPr>
        <w:t>工作成果</w:t>
      </w:r>
      <w:r w:rsidR="005B487D" w:rsidRPr="002B44DD">
        <w:rPr>
          <w:rFonts w:ascii="宋体" w:hAnsi="宋体"/>
          <w:sz w:val="21"/>
          <w:szCs w:val="21"/>
          <w:lang w:eastAsia="zh-CN"/>
        </w:rPr>
        <w:t>前的任何时候</w:t>
      </w:r>
      <w:r w:rsidR="005B487D" w:rsidRPr="002B44DD">
        <w:rPr>
          <w:rFonts w:ascii="宋体" w:hAnsi="宋体" w:hint="eastAsia"/>
          <w:sz w:val="21"/>
          <w:szCs w:val="21"/>
          <w:lang w:eastAsia="zh-CN"/>
        </w:rPr>
        <w:t>书面通知乙方终止本协议</w:t>
      </w:r>
      <w:r w:rsidR="005B487D" w:rsidRPr="002B44DD">
        <w:rPr>
          <w:rFonts w:ascii="宋体" w:hAnsi="宋体"/>
          <w:sz w:val="21"/>
          <w:szCs w:val="21"/>
          <w:lang w:eastAsia="zh-CN"/>
        </w:rPr>
        <w:t>。</w:t>
      </w:r>
      <w:r w:rsidR="005B487D" w:rsidRPr="002B44DD">
        <w:rPr>
          <w:rFonts w:ascii="宋体" w:hAnsi="宋体" w:hint="eastAsia"/>
          <w:sz w:val="21"/>
          <w:szCs w:val="21"/>
          <w:lang w:eastAsia="zh-CN"/>
        </w:rPr>
        <w:t>在此情形下，</w:t>
      </w:r>
      <w:r w:rsidR="005B487D" w:rsidRPr="002B44DD">
        <w:rPr>
          <w:rFonts w:ascii="宋体" w:hAnsi="宋体"/>
          <w:sz w:val="21"/>
          <w:szCs w:val="21"/>
          <w:lang w:eastAsia="zh-CN"/>
        </w:rPr>
        <w:t>除非</w:t>
      </w:r>
      <w:r w:rsidR="005B487D" w:rsidRPr="002B44DD">
        <w:rPr>
          <w:rFonts w:ascii="宋体" w:hAnsi="宋体" w:hint="eastAsia"/>
          <w:sz w:val="21"/>
          <w:szCs w:val="21"/>
          <w:lang w:eastAsia="zh-CN"/>
        </w:rPr>
        <w:t>由于乙方的</w:t>
      </w:r>
      <w:r w:rsidR="005B487D" w:rsidRPr="002B44DD">
        <w:rPr>
          <w:rFonts w:ascii="宋体" w:hAnsi="宋体"/>
          <w:sz w:val="21"/>
          <w:szCs w:val="21"/>
          <w:lang w:eastAsia="zh-CN"/>
        </w:rPr>
        <w:t>违约</w:t>
      </w:r>
      <w:r w:rsidR="005B487D" w:rsidRPr="002B44DD">
        <w:rPr>
          <w:rFonts w:ascii="宋体" w:hAnsi="宋体" w:hint="eastAsia"/>
          <w:sz w:val="21"/>
          <w:szCs w:val="21"/>
          <w:lang w:eastAsia="zh-CN"/>
        </w:rPr>
        <w:t>而终止</w:t>
      </w:r>
      <w:r w:rsidR="005B487D" w:rsidRPr="002B44DD">
        <w:rPr>
          <w:rFonts w:ascii="宋体" w:hAnsi="宋体"/>
          <w:sz w:val="21"/>
          <w:szCs w:val="21"/>
          <w:lang w:eastAsia="zh-CN"/>
        </w:rPr>
        <w:t>，</w:t>
      </w:r>
      <w:r w:rsidR="005B487D" w:rsidRPr="002B44DD">
        <w:rPr>
          <w:rFonts w:ascii="宋体" w:hAnsi="宋体" w:hint="eastAsia"/>
          <w:sz w:val="21"/>
          <w:szCs w:val="21"/>
          <w:lang w:eastAsia="zh-CN"/>
        </w:rPr>
        <w:t>甲方</w:t>
      </w:r>
      <w:r w:rsidR="005B487D" w:rsidRPr="002B44DD">
        <w:rPr>
          <w:rFonts w:ascii="宋体" w:hAnsi="宋体"/>
          <w:sz w:val="21"/>
          <w:szCs w:val="21"/>
          <w:lang w:eastAsia="zh-CN"/>
        </w:rPr>
        <w:t>应向</w:t>
      </w:r>
      <w:r w:rsidR="005B487D" w:rsidRPr="002B44DD">
        <w:rPr>
          <w:rFonts w:ascii="宋体" w:hAnsi="宋体" w:hint="eastAsia"/>
          <w:sz w:val="21"/>
          <w:szCs w:val="21"/>
          <w:lang w:eastAsia="zh-CN"/>
        </w:rPr>
        <w:t>乙方</w:t>
      </w:r>
      <w:r w:rsidR="005B487D" w:rsidRPr="002B44DD">
        <w:rPr>
          <w:rFonts w:ascii="宋体" w:hAnsi="宋体"/>
          <w:sz w:val="21"/>
          <w:szCs w:val="21"/>
          <w:lang w:eastAsia="zh-CN"/>
        </w:rPr>
        <w:t>支付</w:t>
      </w:r>
      <w:r w:rsidR="005B487D" w:rsidRPr="002B44DD">
        <w:rPr>
          <w:rFonts w:ascii="宋体" w:hAnsi="宋体" w:hint="eastAsia"/>
          <w:sz w:val="21"/>
          <w:szCs w:val="21"/>
          <w:lang w:eastAsia="zh-CN"/>
        </w:rPr>
        <w:t>乙方在本协议终止前</w:t>
      </w:r>
      <w:r w:rsidR="005B487D" w:rsidRPr="002B44DD">
        <w:rPr>
          <w:rFonts w:ascii="宋体" w:hAnsi="宋体"/>
          <w:sz w:val="21"/>
          <w:szCs w:val="21"/>
          <w:lang w:eastAsia="zh-CN"/>
        </w:rPr>
        <w:t>履行</w:t>
      </w:r>
      <w:r w:rsidR="005B487D" w:rsidRPr="002B44DD">
        <w:rPr>
          <w:rFonts w:ascii="宋体" w:hAnsi="宋体" w:hint="eastAsia"/>
          <w:sz w:val="21"/>
          <w:szCs w:val="21"/>
          <w:lang w:eastAsia="zh-CN"/>
        </w:rPr>
        <w:t>其在本协议项下的</w:t>
      </w:r>
      <w:r w:rsidR="005B487D" w:rsidRPr="002B44DD">
        <w:rPr>
          <w:rFonts w:ascii="宋体" w:hAnsi="宋体"/>
          <w:sz w:val="21"/>
          <w:szCs w:val="21"/>
          <w:lang w:eastAsia="zh-CN"/>
        </w:rPr>
        <w:t>义务而产生的</w:t>
      </w:r>
      <w:r w:rsidR="005B487D" w:rsidRPr="002B44DD">
        <w:rPr>
          <w:rFonts w:ascii="宋体" w:hAnsi="宋体" w:hint="eastAsia"/>
          <w:sz w:val="21"/>
          <w:szCs w:val="21"/>
          <w:lang w:eastAsia="zh-CN"/>
        </w:rPr>
        <w:t>经核</w:t>
      </w:r>
      <w:r w:rsidR="005B487D" w:rsidRPr="002B44DD">
        <w:rPr>
          <w:rFonts w:ascii="宋体" w:hAnsi="宋体" w:hint="eastAsia"/>
          <w:sz w:val="21"/>
          <w:szCs w:val="21"/>
          <w:lang w:eastAsia="zh-CN"/>
        </w:rPr>
        <w:lastRenderedPageBreak/>
        <w:t>实的</w:t>
      </w:r>
      <w:r w:rsidR="005B487D" w:rsidRPr="002B44DD">
        <w:rPr>
          <w:rFonts w:ascii="宋体" w:hAnsi="宋体"/>
          <w:sz w:val="21"/>
          <w:szCs w:val="21"/>
          <w:lang w:eastAsia="zh-CN"/>
        </w:rPr>
        <w:t>任何</w:t>
      </w:r>
      <w:r w:rsidR="00F34AD9">
        <w:rPr>
          <w:rFonts w:ascii="宋体" w:hAnsi="宋体" w:hint="eastAsia"/>
          <w:sz w:val="21"/>
          <w:szCs w:val="21"/>
          <w:lang w:eastAsia="zh-CN"/>
        </w:rPr>
        <w:t>任何</w:t>
      </w:r>
      <w:r w:rsidR="005B487D" w:rsidRPr="002B44DD">
        <w:rPr>
          <w:rFonts w:ascii="宋体" w:hAnsi="宋体"/>
          <w:sz w:val="21"/>
          <w:szCs w:val="21"/>
          <w:lang w:eastAsia="zh-CN"/>
        </w:rPr>
        <w:t>成本，以代替</w:t>
      </w:r>
      <w:r w:rsidR="005B487D" w:rsidRPr="002B44DD">
        <w:rPr>
          <w:rFonts w:ascii="宋体" w:hAnsi="宋体" w:hint="eastAsia"/>
          <w:sz w:val="21"/>
          <w:szCs w:val="21"/>
          <w:lang w:eastAsia="zh-CN"/>
        </w:rPr>
        <w:t>本协议中</w:t>
      </w:r>
      <w:r w:rsidR="005B487D" w:rsidRPr="002B44DD">
        <w:rPr>
          <w:rFonts w:ascii="宋体" w:hAnsi="宋体"/>
          <w:sz w:val="21"/>
          <w:szCs w:val="21"/>
          <w:lang w:eastAsia="zh-CN"/>
        </w:rPr>
        <w:t>规定的价格，但是上述成本的总额不</w:t>
      </w:r>
      <w:r w:rsidR="005B487D" w:rsidRPr="002B44DD">
        <w:rPr>
          <w:rFonts w:ascii="宋体" w:hAnsi="宋体" w:hint="eastAsia"/>
          <w:sz w:val="21"/>
          <w:szCs w:val="21"/>
          <w:lang w:eastAsia="zh-CN"/>
        </w:rPr>
        <w:t>应</w:t>
      </w:r>
      <w:r w:rsidR="005B487D" w:rsidRPr="002B44DD">
        <w:rPr>
          <w:rFonts w:ascii="宋体" w:hAnsi="宋体"/>
          <w:sz w:val="21"/>
          <w:szCs w:val="21"/>
          <w:lang w:eastAsia="zh-CN"/>
        </w:rPr>
        <w:t>超过</w:t>
      </w:r>
      <w:r w:rsidR="005B487D" w:rsidRPr="002B44DD">
        <w:rPr>
          <w:rFonts w:ascii="宋体" w:hAnsi="宋体" w:hint="eastAsia"/>
          <w:sz w:val="21"/>
          <w:szCs w:val="21"/>
          <w:lang w:eastAsia="zh-CN"/>
        </w:rPr>
        <w:t>本协议</w:t>
      </w:r>
      <w:r w:rsidR="005B487D" w:rsidRPr="002B44DD">
        <w:rPr>
          <w:rFonts w:ascii="宋体" w:hAnsi="宋体"/>
          <w:sz w:val="21"/>
          <w:szCs w:val="21"/>
          <w:lang w:eastAsia="zh-CN"/>
        </w:rPr>
        <w:t>中</w:t>
      </w:r>
      <w:r w:rsidR="005B487D" w:rsidRPr="002B44DD">
        <w:rPr>
          <w:rFonts w:ascii="宋体" w:hAnsi="宋体" w:hint="eastAsia"/>
          <w:sz w:val="21"/>
          <w:szCs w:val="21"/>
          <w:lang w:eastAsia="zh-CN"/>
        </w:rPr>
        <w:t>规定的乙方</w:t>
      </w:r>
      <w:r w:rsidR="005B487D" w:rsidRPr="002B44DD">
        <w:rPr>
          <w:rFonts w:ascii="宋体" w:hAnsi="宋体"/>
          <w:sz w:val="21"/>
          <w:szCs w:val="21"/>
          <w:lang w:eastAsia="zh-CN"/>
        </w:rPr>
        <w:t>已完成</w:t>
      </w:r>
      <w:r w:rsidR="005B487D" w:rsidRPr="002B44DD">
        <w:rPr>
          <w:rFonts w:ascii="宋体" w:hAnsi="宋体" w:hint="eastAsia"/>
          <w:sz w:val="21"/>
          <w:szCs w:val="21"/>
          <w:lang w:eastAsia="zh-CN"/>
        </w:rPr>
        <w:t>工作成果</w:t>
      </w:r>
      <w:r w:rsidR="005B487D" w:rsidRPr="002B44DD">
        <w:rPr>
          <w:rFonts w:ascii="宋体" w:hAnsi="宋体"/>
          <w:sz w:val="21"/>
          <w:szCs w:val="21"/>
          <w:lang w:eastAsia="zh-CN"/>
        </w:rPr>
        <w:t>的全部或</w:t>
      </w:r>
      <w:r w:rsidR="005B487D" w:rsidRPr="002B44DD">
        <w:rPr>
          <w:rFonts w:ascii="宋体" w:hAnsi="宋体" w:hint="eastAsia"/>
          <w:sz w:val="21"/>
          <w:szCs w:val="21"/>
          <w:lang w:eastAsia="zh-CN"/>
        </w:rPr>
        <w:t>实质</w:t>
      </w:r>
      <w:r w:rsidR="005B487D" w:rsidRPr="002B44DD">
        <w:rPr>
          <w:rFonts w:ascii="宋体" w:hAnsi="宋体"/>
          <w:sz w:val="21"/>
          <w:szCs w:val="21"/>
          <w:lang w:eastAsia="zh-CN"/>
        </w:rPr>
        <w:t>部分的价格。</w:t>
      </w:r>
    </w:p>
    <w:p w14:paraId="7A29902B" w14:textId="77777777" w:rsidR="005B487D" w:rsidRPr="0089572D" w:rsidRDefault="005B487D" w:rsidP="002B44DD">
      <w:pPr>
        <w:numPr>
          <w:ilvl w:val="1"/>
          <w:numId w:val="15"/>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任何一方可在另一方发生违约行为并在该违约方收到守约方关于违约行为已发生并存在的通知的七天之内仍未能对违约行为做出更正之时，通过向另一方发出一份通知的方式立即终止本协议。</w:t>
      </w:r>
    </w:p>
    <w:p w14:paraId="278CC99E" w14:textId="77777777" w:rsidR="005B487D" w:rsidRPr="0089572D" w:rsidRDefault="005B487D" w:rsidP="002B44DD">
      <w:pPr>
        <w:numPr>
          <w:ilvl w:val="1"/>
          <w:numId w:val="15"/>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本协议的提前终止不应影响双方于本协议提前终止日之前根据本协议已产生的权利和义务。</w:t>
      </w:r>
    </w:p>
    <w:p w14:paraId="5F1F7FF3" w14:textId="77777777" w:rsidR="005B487D" w:rsidRPr="0089572D" w:rsidRDefault="005B487D" w:rsidP="002B44DD">
      <w:pPr>
        <w:numPr>
          <w:ilvl w:val="1"/>
          <w:numId w:val="15"/>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在本协议解除、终止或届满后，乙方应当提供合理协助以保证该服务能够平稳地过渡到甲方或甲方指定的第三方，而不会导致服务的中断。为实现本条款的目的，“合理的协助”一词包括但不限于下列事项的交付：1）所有设计、方案、策略和其他工作成果，无论是否已经完成；2）其他任何甲方根据本协议已予以支付费用的资源；3）其他属于甲方所有的材料、物品等。</w:t>
      </w:r>
    </w:p>
    <w:p w14:paraId="7D89DBB2" w14:textId="0BBBF9E7" w:rsidR="005B487D" w:rsidRPr="00154818" w:rsidRDefault="00C17CE7" w:rsidP="00154818">
      <w:pPr>
        <w:pStyle w:val="1a"/>
        <w:numPr>
          <w:ilvl w:val="0"/>
          <w:numId w:val="1"/>
        </w:numPr>
        <w:tabs>
          <w:tab w:val="clear" w:pos="360"/>
          <w:tab w:val="left" w:pos="540"/>
        </w:tabs>
        <w:spacing w:line="360" w:lineRule="auto"/>
        <w:ind w:left="540" w:hanging="540"/>
        <w:jc w:val="both"/>
        <w:rPr>
          <w:rFonts w:ascii="宋体" w:hAnsi="宋体"/>
          <w:sz w:val="21"/>
          <w:szCs w:val="21"/>
          <w:lang w:eastAsia="zh-CN"/>
        </w:rPr>
      </w:pPr>
      <w:r>
        <w:rPr>
          <w:rFonts w:ascii="宋体" w:hAnsi="宋体" w:hint="eastAsia"/>
          <w:sz w:val="21"/>
          <w:szCs w:val="21"/>
          <w:lang w:eastAsia="zh-CN"/>
        </w:rPr>
        <w:t>争议解决及使用法律</w:t>
      </w:r>
      <w:r w:rsidR="00154818" w:rsidRPr="0089572D">
        <w:rPr>
          <w:rFonts w:ascii="宋体" w:hAnsi="宋体"/>
          <w:sz w:val="21"/>
          <w:szCs w:val="21"/>
          <w:lang w:eastAsia="zh-CN"/>
        </w:rPr>
        <w:t>：</w:t>
      </w:r>
    </w:p>
    <w:p w14:paraId="2CBE3F8A" w14:textId="307A8AE5" w:rsidR="005B487D" w:rsidRPr="00154818" w:rsidRDefault="00154818" w:rsidP="00154818">
      <w:pPr>
        <w:pStyle w:val="ab"/>
        <w:numPr>
          <w:ilvl w:val="1"/>
          <w:numId w:val="43"/>
        </w:numPr>
        <w:tabs>
          <w:tab w:val="left" w:pos="540"/>
        </w:tabs>
        <w:spacing w:line="360" w:lineRule="auto"/>
        <w:ind w:firstLineChars="0"/>
        <w:rPr>
          <w:rFonts w:ascii="宋体" w:hAnsi="宋体"/>
          <w:sz w:val="21"/>
          <w:szCs w:val="21"/>
          <w:lang w:eastAsia="zh-CN"/>
        </w:rPr>
      </w:pPr>
      <w:r w:rsidRPr="00154818">
        <w:rPr>
          <w:rFonts w:ascii="宋体" w:hAnsi="宋体"/>
          <w:sz w:val="21"/>
          <w:szCs w:val="21"/>
          <w:lang w:eastAsia="zh-CN"/>
        </w:rPr>
        <w:t xml:space="preserve"> </w:t>
      </w:r>
      <w:r w:rsidR="002B44DD" w:rsidRPr="00154818">
        <w:rPr>
          <w:rFonts w:ascii="宋体" w:hAnsi="宋体" w:hint="eastAsia"/>
          <w:sz w:val="21"/>
          <w:szCs w:val="21"/>
          <w:lang w:eastAsia="zh-CN"/>
        </w:rPr>
        <w:t xml:space="preserve"> </w:t>
      </w:r>
      <w:r w:rsidR="005B487D" w:rsidRPr="00154818">
        <w:rPr>
          <w:rFonts w:ascii="宋体" w:hAnsi="宋体"/>
          <w:sz w:val="21"/>
          <w:szCs w:val="21"/>
          <w:lang w:eastAsia="zh-CN"/>
        </w:rPr>
        <w:t>本协议的订立、执行和解释及争议的解决均应适用中国法律。</w:t>
      </w:r>
    </w:p>
    <w:p w14:paraId="19985EFC" w14:textId="4B501934" w:rsidR="005B487D" w:rsidRPr="00154818" w:rsidRDefault="00154818" w:rsidP="00154818">
      <w:pPr>
        <w:tabs>
          <w:tab w:val="left" w:pos="540"/>
        </w:tabs>
        <w:spacing w:line="360" w:lineRule="auto"/>
        <w:rPr>
          <w:rFonts w:ascii="宋体" w:hAnsi="宋体"/>
          <w:sz w:val="21"/>
          <w:szCs w:val="21"/>
          <w:lang w:eastAsia="zh-CN"/>
        </w:rPr>
      </w:pPr>
      <w:r>
        <w:rPr>
          <w:rFonts w:ascii="宋体" w:hAnsi="宋体"/>
          <w:sz w:val="21"/>
          <w:szCs w:val="21"/>
          <w:lang w:eastAsia="zh-CN"/>
        </w:rPr>
        <w:t xml:space="preserve">7.2  </w:t>
      </w:r>
      <w:r w:rsidR="002B44DD" w:rsidRPr="00154818">
        <w:rPr>
          <w:rFonts w:ascii="宋体" w:hAnsi="宋体" w:hint="eastAsia"/>
          <w:sz w:val="21"/>
          <w:szCs w:val="21"/>
          <w:lang w:eastAsia="zh-CN"/>
        </w:rPr>
        <w:t xml:space="preserve"> </w:t>
      </w:r>
      <w:r w:rsidR="005B487D" w:rsidRPr="00154818">
        <w:rPr>
          <w:rFonts w:ascii="宋体" w:hAnsi="宋体"/>
          <w:sz w:val="21"/>
          <w:szCs w:val="21"/>
          <w:lang w:eastAsia="zh-CN"/>
        </w:rPr>
        <w:t>如双方就本协议内容或其执行发生任何争议，双方应进行友好协商；协商不成时，任何一方均可向甲方所在地有管辖权的人民法院提起诉讼。</w:t>
      </w:r>
    </w:p>
    <w:p w14:paraId="0580B8D3" w14:textId="77777777" w:rsidR="005B487D" w:rsidRPr="002B44DD" w:rsidRDefault="005B487D" w:rsidP="005B487D">
      <w:pPr>
        <w:spacing w:line="360" w:lineRule="auto"/>
        <w:rPr>
          <w:rFonts w:ascii="宋体" w:hAnsi="宋体"/>
          <w:sz w:val="21"/>
          <w:szCs w:val="21"/>
          <w:lang w:eastAsia="zh-CN"/>
        </w:rPr>
      </w:pPr>
    </w:p>
    <w:p w14:paraId="7E389345" w14:textId="75529F71" w:rsidR="00154818" w:rsidRPr="00154818" w:rsidRDefault="00C17CE7" w:rsidP="00154818">
      <w:pPr>
        <w:pStyle w:val="1a"/>
        <w:numPr>
          <w:ilvl w:val="0"/>
          <w:numId w:val="1"/>
        </w:numPr>
        <w:tabs>
          <w:tab w:val="clear" w:pos="360"/>
          <w:tab w:val="left" w:pos="540"/>
        </w:tabs>
        <w:spacing w:line="360" w:lineRule="auto"/>
        <w:ind w:left="540" w:hanging="540"/>
        <w:jc w:val="both"/>
        <w:rPr>
          <w:rFonts w:ascii="宋体" w:hAnsi="宋体"/>
          <w:sz w:val="21"/>
          <w:szCs w:val="21"/>
          <w:lang w:eastAsia="zh-CN"/>
        </w:rPr>
      </w:pPr>
      <w:r>
        <w:rPr>
          <w:rFonts w:ascii="宋体" w:hAnsi="宋体" w:hint="eastAsia"/>
          <w:sz w:val="21"/>
          <w:szCs w:val="21"/>
          <w:lang w:eastAsia="zh-CN"/>
        </w:rPr>
        <w:t>不可抗力</w:t>
      </w:r>
      <w:r w:rsidR="00154818" w:rsidRPr="0089572D">
        <w:rPr>
          <w:rFonts w:ascii="宋体" w:hAnsi="宋体"/>
          <w:sz w:val="21"/>
          <w:szCs w:val="21"/>
          <w:lang w:eastAsia="zh-CN"/>
        </w:rPr>
        <w:t>：</w:t>
      </w:r>
    </w:p>
    <w:p w14:paraId="3142BA06" w14:textId="5503CA20" w:rsidR="005B487D" w:rsidRPr="0089572D" w:rsidRDefault="00154818" w:rsidP="00154818">
      <w:pPr>
        <w:pStyle w:val="a9"/>
        <w:numPr>
          <w:ilvl w:val="1"/>
          <w:numId w:val="44"/>
        </w:numPr>
        <w:spacing w:line="360" w:lineRule="auto"/>
        <w:rPr>
          <w:rFonts w:ascii="宋体" w:hAnsi="宋体"/>
          <w:sz w:val="21"/>
          <w:szCs w:val="21"/>
          <w:lang w:eastAsia="zh-CN"/>
        </w:rPr>
      </w:pPr>
      <w:r>
        <w:rPr>
          <w:rFonts w:ascii="宋体" w:hAnsi="宋体"/>
          <w:sz w:val="21"/>
          <w:szCs w:val="21"/>
          <w:lang w:eastAsia="zh-CN"/>
        </w:rPr>
        <w:t xml:space="preserve"> </w:t>
      </w:r>
      <w:r w:rsidR="002B44DD">
        <w:rPr>
          <w:rFonts w:ascii="宋体" w:hAnsi="宋体"/>
          <w:sz w:val="21"/>
          <w:szCs w:val="21"/>
          <w:lang w:eastAsia="zh-CN"/>
        </w:rPr>
        <w:t xml:space="preserve"> </w:t>
      </w:r>
      <w:r w:rsidR="005B487D" w:rsidRPr="0089572D">
        <w:rPr>
          <w:rFonts w:ascii="宋体" w:hAnsi="宋体"/>
          <w:sz w:val="21"/>
          <w:szCs w:val="21"/>
          <w:lang w:eastAsia="zh-CN"/>
        </w:rPr>
        <w:t>本协议所指不可抗力，是指不能预见、不能避免并不能克服的客观情况。</w:t>
      </w:r>
    </w:p>
    <w:p w14:paraId="67E737F1" w14:textId="6A4BB845" w:rsidR="005B487D" w:rsidRPr="0089572D" w:rsidRDefault="00154818" w:rsidP="00154818">
      <w:pPr>
        <w:pStyle w:val="a9"/>
        <w:numPr>
          <w:ilvl w:val="1"/>
          <w:numId w:val="44"/>
        </w:numPr>
        <w:spacing w:line="360" w:lineRule="auto"/>
        <w:rPr>
          <w:rFonts w:ascii="宋体" w:hAnsi="宋体"/>
          <w:sz w:val="21"/>
          <w:szCs w:val="21"/>
          <w:lang w:eastAsia="zh-CN"/>
        </w:rPr>
      </w:pPr>
      <w:r>
        <w:rPr>
          <w:rFonts w:ascii="宋体" w:hAnsi="宋体"/>
          <w:sz w:val="21"/>
          <w:szCs w:val="21"/>
          <w:lang w:eastAsia="zh-CN"/>
        </w:rPr>
        <w:t xml:space="preserve">  </w:t>
      </w:r>
      <w:r w:rsidR="005B487D" w:rsidRPr="0089572D">
        <w:rPr>
          <w:rFonts w:ascii="宋体" w:hAnsi="宋体"/>
          <w:sz w:val="21"/>
          <w:szCs w:val="21"/>
          <w:lang w:eastAsia="zh-CN"/>
        </w:rPr>
        <w:t xml:space="preserve">由于不可抗力事件，致使一方在履行其在本协议项下的义务过程中遇到障碍或延误，不能按规定的条款全部或部分履行其义务的，遇到不可抗力事件的一方（“受阻方”），只要满足下列所有条件，不应视为违反本协议： </w:t>
      </w:r>
    </w:p>
    <w:p w14:paraId="2C5A087F" w14:textId="1F5E64B7" w:rsidR="005B487D" w:rsidRPr="00C17CE7" w:rsidRDefault="00C17CE7" w:rsidP="00C17CE7">
      <w:pPr>
        <w:pStyle w:val="ab"/>
        <w:widowControl w:val="0"/>
        <w:numPr>
          <w:ilvl w:val="1"/>
          <w:numId w:val="44"/>
        </w:numPr>
        <w:spacing w:line="360" w:lineRule="auto"/>
        <w:ind w:firstLineChars="0"/>
        <w:jc w:val="both"/>
        <w:rPr>
          <w:rFonts w:ascii="宋体" w:hAnsi="宋体"/>
          <w:sz w:val="21"/>
          <w:szCs w:val="21"/>
          <w:lang w:eastAsia="zh-CN"/>
        </w:rPr>
      </w:pPr>
      <w:r>
        <w:rPr>
          <w:rFonts w:ascii="宋体" w:hAnsi="宋体" w:hint="eastAsia"/>
          <w:sz w:val="21"/>
          <w:szCs w:val="21"/>
          <w:lang w:eastAsia="zh-CN"/>
        </w:rPr>
        <w:t xml:space="preserve"> </w:t>
      </w:r>
      <w:r w:rsidR="005B487D" w:rsidRPr="00C17CE7">
        <w:rPr>
          <w:rFonts w:ascii="宋体" w:hAnsi="宋体"/>
          <w:sz w:val="21"/>
          <w:szCs w:val="21"/>
          <w:lang w:eastAsia="zh-CN"/>
        </w:rPr>
        <w:t>受阻方不能全部或部分履行其义务，是由于不可抗力事件直接造成的，且在不可抗力发生前受阻方不存在迟延履行相关义务的情形。</w:t>
      </w:r>
    </w:p>
    <w:p w14:paraId="1504B1DA" w14:textId="47751847" w:rsidR="005B487D" w:rsidRPr="00C17CE7" w:rsidRDefault="00C17CE7" w:rsidP="00C17CE7">
      <w:pPr>
        <w:pStyle w:val="ab"/>
        <w:widowControl w:val="0"/>
        <w:numPr>
          <w:ilvl w:val="1"/>
          <w:numId w:val="44"/>
        </w:numPr>
        <w:spacing w:line="360" w:lineRule="auto"/>
        <w:ind w:firstLineChars="0"/>
        <w:jc w:val="both"/>
        <w:rPr>
          <w:rFonts w:ascii="宋体" w:hAnsi="宋体"/>
          <w:sz w:val="21"/>
          <w:szCs w:val="21"/>
          <w:lang w:eastAsia="zh-CN"/>
        </w:rPr>
      </w:pPr>
      <w:r>
        <w:rPr>
          <w:rFonts w:ascii="宋体" w:hAnsi="宋体" w:hint="eastAsia"/>
          <w:sz w:val="21"/>
          <w:szCs w:val="21"/>
          <w:lang w:eastAsia="zh-CN"/>
        </w:rPr>
        <w:t xml:space="preserve"> </w:t>
      </w:r>
      <w:r w:rsidR="005B487D" w:rsidRPr="00C17CE7">
        <w:rPr>
          <w:rFonts w:ascii="宋体" w:hAnsi="宋体"/>
          <w:sz w:val="21"/>
          <w:szCs w:val="21"/>
          <w:lang w:eastAsia="zh-CN"/>
        </w:rPr>
        <w:t>受阻方已尽最大努力履行其义务并减少由于不可抗力事件给另一方造成的损失；及不可抗力事件发生时,受阻方已立即通知对方，并在不可抗力事件发生后的十五(15)天内提供有关该事件的公证文书和书面说明，书面说明中应包括对延迟履行或部分履行本协议的原因说明。</w:t>
      </w:r>
    </w:p>
    <w:p w14:paraId="7027B722" w14:textId="70BFE576" w:rsidR="005B487D" w:rsidRPr="00C17CE7" w:rsidRDefault="00C17CE7" w:rsidP="00C17CE7">
      <w:pPr>
        <w:pStyle w:val="ab"/>
        <w:widowControl w:val="0"/>
        <w:numPr>
          <w:ilvl w:val="1"/>
          <w:numId w:val="44"/>
        </w:numPr>
        <w:spacing w:line="360" w:lineRule="auto"/>
        <w:ind w:firstLineChars="0"/>
        <w:jc w:val="both"/>
        <w:rPr>
          <w:rFonts w:ascii="宋体" w:hAnsi="宋体"/>
          <w:sz w:val="21"/>
          <w:szCs w:val="21"/>
          <w:lang w:eastAsia="zh-CN"/>
        </w:rPr>
      </w:pPr>
      <w:r>
        <w:rPr>
          <w:rFonts w:ascii="宋体" w:hAnsi="宋体" w:hint="eastAsia"/>
          <w:sz w:val="21"/>
          <w:szCs w:val="21"/>
          <w:lang w:eastAsia="zh-CN"/>
        </w:rPr>
        <w:t xml:space="preserve"> </w:t>
      </w:r>
      <w:r w:rsidR="005B487D" w:rsidRPr="00C17CE7">
        <w:rPr>
          <w:rFonts w:ascii="宋体" w:hAnsi="宋体"/>
          <w:sz w:val="21"/>
          <w:szCs w:val="21"/>
          <w:lang w:eastAsia="zh-CN"/>
        </w:rPr>
        <w:t>不可抗力事件终止或被排除后，受阻方应继续履行本协议，并应尽快通知另一方。受阻方应可延长履行义务的时间，延长期应相当于不可抗力事件实际造成延误的时间。</w:t>
      </w:r>
    </w:p>
    <w:p w14:paraId="08219C45" w14:textId="77777777" w:rsidR="005B487D" w:rsidRPr="0089572D" w:rsidRDefault="005B487D" w:rsidP="005B487D">
      <w:pPr>
        <w:pStyle w:val="a9"/>
        <w:spacing w:line="360" w:lineRule="auto"/>
        <w:rPr>
          <w:rFonts w:ascii="宋体" w:hAnsi="宋体"/>
          <w:sz w:val="21"/>
          <w:szCs w:val="21"/>
          <w:lang w:eastAsia="zh-CN"/>
        </w:rPr>
      </w:pPr>
    </w:p>
    <w:p w14:paraId="44ECF4A5" w14:textId="69AC9597" w:rsidR="00154818" w:rsidRPr="00154818" w:rsidRDefault="00C17CE7" w:rsidP="00154818">
      <w:pPr>
        <w:pStyle w:val="1a"/>
        <w:numPr>
          <w:ilvl w:val="0"/>
          <w:numId w:val="1"/>
        </w:numPr>
        <w:tabs>
          <w:tab w:val="clear" w:pos="360"/>
          <w:tab w:val="left" w:pos="540"/>
        </w:tabs>
        <w:spacing w:line="360" w:lineRule="auto"/>
        <w:ind w:left="540" w:hanging="540"/>
        <w:jc w:val="both"/>
        <w:rPr>
          <w:rFonts w:ascii="宋体" w:hAnsi="宋体"/>
          <w:sz w:val="21"/>
          <w:szCs w:val="21"/>
          <w:lang w:eastAsia="zh-CN"/>
        </w:rPr>
      </w:pPr>
      <w:r>
        <w:rPr>
          <w:rFonts w:ascii="宋体" w:hAnsi="宋体" w:hint="eastAsia"/>
          <w:sz w:val="21"/>
          <w:szCs w:val="21"/>
          <w:lang w:eastAsia="zh-CN"/>
        </w:rPr>
        <w:t>其他条款</w:t>
      </w:r>
      <w:r w:rsidR="00154818" w:rsidRPr="0089572D">
        <w:rPr>
          <w:rFonts w:ascii="宋体" w:hAnsi="宋体" w:hint="eastAsia"/>
          <w:sz w:val="21"/>
          <w:szCs w:val="21"/>
          <w:lang w:eastAsia="zh-CN"/>
        </w:rPr>
        <w:t>：</w:t>
      </w:r>
    </w:p>
    <w:p w14:paraId="76B0CB77" w14:textId="4E93C945" w:rsidR="005B487D" w:rsidRPr="00C17CE7" w:rsidRDefault="002B44DD" w:rsidP="00C17CE7">
      <w:pPr>
        <w:pStyle w:val="ab"/>
        <w:numPr>
          <w:ilvl w:val="1"/>
          <w:numId w:val="46"/>
        </w:numPr>
        <w:tabs>
          <w:tab w:val="left" w:pos="540"/>
        </w:tabs>
        <w:spacing w:line="360" w:lineRule="auto"/>
        <w:ind w:firstLineChars="0"/>
        <w:rPr>
          <w:rFonts w:ascii="宋体" w:hAnsi="宋体"/>
          <w:sz w:val="21"/>
          <w:szCs w:val="21"/>
          <w:lang w:eastAsia="zh-CN"/>
        </w:rPr>
      </w:pPr>
      <w:r w:rsidRPr="00C17CE7">
        <w:rPr>
          <w:rFonts w:ascii="宋体" w:hAnsi="宋体" w:hint="eastAsia"/>
          <w:sz w:val="21"/>
          <w:szCs w:val="21"/>
          <w:lang w:eastAsia="zh-CN"/>
        </w:rPr>
        <w:t xml:space="preserve"> </w:t>
      </w:r>
      <w:r w:rsidR="005B487D" w:rsidRPr="00C17CE7">
        <w:rPr>
          <w:rFonts w:ascii="宋体" w:hAnsi="宋体"/>
          <w:sz w:val="21"/>
          <w:szCs w:val="21"/>
          <w:lang w:eastAsia="zh-CN"/>
        </w:rPr>
        <w:t>本协议的任何一方未能及时行使本协议项下的权利不应被视为放弃该权利，也不影响该方在将来行使该权利。</w:t>
      </w:r>
    </w:p>
    <w:p w14:paraId="777A8020" w14:textId="3B7F2AEA" w:rsidR="005B487D" w:rsidRPr="00C17CE7" w:rsidRDefault="005B487D" w:rsidP="00C17CE7">
      <w:pPr>
        <w:pStyle w:val="ab"/>
        <w:numPr>
          <w:ilvl w:val="1"/>
          <w:numId w:val="46"/>
        </w:numPr>
        <w:tabs>
          <w:tab w:val="left" w:pos="540"/>
        </w:tabs>
        <w:spacing w:line="360" w:lineRule="auto"/>
        <w:ind w:firstLineChars="0"/>
        <w:rPr>
          <w:rFonts w:ascii="宋体" w:hAnsi="宋体"/>
          <w:sz w:val="21"/>
          <w:szCs w:val="21"/>
          <w:lang w:eastAsia="zh-CN"/>
        </w:rPr>
      </w:pPr>
      <w:r w:rsidRPr="00C17CE7">
        <w:rPr>
          <w:rFonts w:ascii="宋体" w:hAnsi="宋体"/>
          <w:sz w:val="21"/>
          <w:szCs w:val="21"/>
          <w:lang w:eastAsia="zh-CN"/>
        </w:rPr>
        <w:t>本协议构成各方当事人之间完整、唯一的协议和约定，并取代所有以前有关的口头或书面建议、陈述、保证、协议或承诺等。</w:t>
      </w:r>
    </w:p>
    <w:p w14:paraId="31923B0B" w14:textId="7F087F5B" w:rsidR="005B487D" w:rsidRPr="0089572D" w:rsidRDefault="005B487D" w:rsidP="00C17CE7">
      <w:pPr>
        <w:numPr>
          <w:ilvl w:val="1"/>
          <w:numId w:val="46"/>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本协议双方均系独立的订约</w:t>
      </w:r>
      <w:r w:rsidR="00F34AD9">
        <w:rPr>
          <w:rFonts w:ascii="宋体" w:hAnsi="宋体" w:hint="eastAsia"/>
          <w:sz w:val="21"/>
          <w:szCs w:val="21"/>
          <w:lang w:eastAsia="zh-CN"/>
        </w:rPr>
        <w:t>机构</w:t>
      </w:r>
      <w:r w:rsidRPr="0089572D">
        <w:rPr>
          <w:rFonts w:ascii="宋体" w:hAnsi="宋体"/>
          <w:sz w:val="21"/>
          <w:szCs w:val="21"/>
          <w:lang w:eastAsia="zh-CN"/>
        </w:rPr>
        <w:t>，且双方之间不因本协议的订立和履行而建立任何雇佣、代理、合伙、合资或其它类似的法律关系。</w:t>
      </w:r>
    </w:p>
    <w:p w14:paraId="51EFF2BB" w14:textId="77777777" w:rsidR="005B487D" w:rsidRPr="0089572D" w:rsidRDefault="005B487D" w:rsidP="00C17CE7">
      <w:pPr>
        <w:numPr>
          <w:ilvl w:val="1"/>
          <w:numId w:val="46"/>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lastRenderedPageBreak/>
        <w:t>本协议自甲、乙双方授权代表签字盖章时成立并生效。双方约定本协议效力终止或部分内容无效，不影响本协议有关违约责任及争议解决条款的适用。</w:t>
      </w:r>
    </w:p>
    <w:p w14:paraId="7D3FD2B0" w14:textId="77777777" w:rsidR="005B487D" w:rsidRPr="0089572D" w:rsidRDefault="005B487D" w:rsidP="00C17CE7">
      <w:pPr>
        <w:numPr>
          <w:ilvl w:val="1"/>
          <w:numId w:val="46"/>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对于本协议所进行的任何补充或修改均应由双方协商一致，且仅在双方以书面形式达成补充协议或修改协议的情况下方发生效力。</w:t>
      </w:r>
    </w:p>
    <w:p w14:paraId="14829337" w14:textId="77777777" w:rsidR="005B487D" w:rsidRPr="0089572D" w:rsidRDefault="005B487D" w:rsidP="00C17CE7">
      <w:pPr>
        <w:numPr>
          <w:ilvl w:val="1"/>
          <w:numId w:val="46"/>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本协议附件之内容与本协议具有同等法律效力，如附件内容与本协议正文内容有任何不一致的，则以</w:t>
      </w:r>
      <w:r w:rsidRPr="0089572D">
        <w:rPr>
          <w:rFonts w:ascii="宋体" w:hAnsi="宋体" w:hint="eastAsia"/>
          <w:sz w:val="21"/>
          <w:szCs w:val="21"/>
          <w:lang w:eastAsia="zh-CN"/>
        </w:rPr>
        <w:t>附件</w:t>
      </w:r>
      <w:r w:rsidRPr="0089572D">
        <w:rPr>
          <w:rFonts w:ascii="宋体" w:hAnsi="宋体"/>
          <w:sz w:val="21"/>
          <w:szCs w:val="21"/>
          <w:lang w:eastAsia="zh-CN"/>
        </w:rPr>
        <w:t>规定的内容为准。</w:t>
      </w:r>
    </w:p>
    <w:p w14:paraId="70566065" w14:textId="04593527" w:rsidR="005B487D" w:rsidRPr="0089572D" w:rsidRDefault="005B487D" w:rsidP="00C17CE7">
      <w:pPr>
        <w:numPr>
          <w:ilvl w:val="1"/>
          <w:numId w:val="46"/>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本协议正本</w:t>
      </w:r>
      <w:r w:rsidRPr="0089572D">
        <w:rPr>
          <w:rFonts w:ascii="宋体" w:hAnsi="宋体" w:hint="eastAsia"/>
          <w:sz w:val="21"/>
          <w:szCs w:val="21"/>
          <w:lang w:eastAsia="zh-CN"/>
        </w:rPr>
        <w:t>壹</w:t>
      </w:r>
      <w:r w:rsidRPr="0089572D">
        <w:rPr>
          <w:rFonts w:ascii="宋体" w:hAnsi="宋体"/>
          <w:sz w:val="21"/>
          <w:szCs w:val="21"/>
          <w:lang w:eastAsia="zh-CN"/>
        </w:rPr>
        <w:t>式</w:t>
      </w:r>
      <w:r w:rsidR="00F44576">
        <w:rPr>
          <w:rFonts w:ascii="宋体" w:hAnsi="宋体" w:hint="eastAsia"/>
          <w:sz w:val="21"/>
          <w:szCs w:val="21"/>
          <w:lang w:eastAsia="zh-CN"/>
        </w:rPr>
        <w:t>三</w:t>
      </w:r>
      <w:r w:rsidRPr="0089572D">
        <w:rPr>
          <w:rFonts w:ascii="宋体" w:hAnsi="宋体"/>
          <w:sz w:val="21"/>
          <w:szCs w:val="21"/>
          <w:lang w:eastAsia="zh-CN"/>
        </w:rPr>
        <w:t>份，</w:t>
      </w:r>
      <w:r w:rsidR="00F44576">
        <w:rPr>
          <w:rFonts w:ascii="宋体" w:hAnsi="宋体" w:hint="eastAsia"/>
          <w:sz w:val="21"/>
          <w:szCs w:val="21"/>
          <w:lang w:eastAsia="zh-CN"/>
        </w:rPr>
        <w:t>甲方</w:t>
      </w:r>
      <w:r w:rsidRPr="0089572D">
        <w:rPr>
          <w:rFonts w:ascii="宋体" w:hAnsi="宋体"/>
          <w:sz w:val="21"/>
          <w:szCs w:val="21"/>
          <w:lang w:eastAsia="zh-CN"/>
        </w:rPr>
        <w:t>执</w:t>
      </w:r>
      <w:r w:rsidR="00F44576">
        <w:rPr>
          <w:rFonts w:ascii="宋体" w:hAnsi="宋体" w:hint="eastAsia"/>
          <w:sz w:val="21"/>
          <w:szCs w:val="21"/>
          <w:lang w:eastAsia="zh-CN"/>
        </w:rPr>
        <w:t>两</w:t>
      </w:r>
      <w:r w:rsidRPr="0089572D">
        <w:rPr>
          <w:rFonts w:ascii="宋体" w:hAnsi="宋体"/>
          <w:sz w:val="21"/>
          <w:szCs w:val="21"/>
          <w:lang w:eastAsia="zh-CN"/>
        </w:rPr>
        <w:t>份</w:t>
      </w:r>
      <w:r w:rsidR="00F44576">
        <w:rPr>
          <w:rFonts w:ascii="宋体" w:hAnsi="宋体" w:hint="eastAsia"/>
          <w:sz w:val="21"/>
          <w:szCs w:val="21"/>
          <w:lang w:eastAsia="zh-CN"/>
        </w:rPr>
        <w:t>、乙方执一份</w:t>
      </w:r>
      <w:r w:rsidRPr="0089572D">
        <w:rPr>
          <w:rFonts w:ascii="宋体" w:hAnsi="宋体"/>
          <w:sz w:val="21"/>
          <w:szCs w:val="21"/>
          <w:lang w:eastAsia="zh-CN"/>
        </w:rPr>
        <w:t>，每份正本具有同等法律效力。</w:t>
      </w:r>
    </w:p>
    <w:p w14:paraId="3CBD0478" w14:textId="77777777" w:rsidR="005B487D" w:rsidRPr="0089572D" w:rsidRDefault="005B487D" w:rsidP="00C17CE7">
      <w:pPr>
        <w:numPr>
          <w:ilvl w:val="1"/>
          <w:numId w:val="46"/>
        </w:numPr>
        <w:tabs>
          <w:tab w:val="left" w:pos="540"/>
        </w:tabs>
        <w:spacing w:line="360" w:lineRule="auto"/>
        <w:ind w:left="540" w:hanging="540"/>
        <w:rPr>
          <w:rFonts w:ascii="宋体" w:hAnsi="宋体"/>
          <w:sz w:val="21"/>
          <w:szCs w:val="21"/>
          <w:lang w:eastAsia="zh-CN"/>
        </w:rPr>
      </w:pPr>
      <w:r w:rsidRPr="0089572D">
        <w:rPr>
          <w:rFonts w:ascii="宋体" w:hAnsi="宋体"/>
          <w:sz w:val="21"/>
          <w:szCs w:val="21"/>
          <w:lang w:eastAsia="zh-CN"/>
        </w:rPr>
        <w:t>本协议未尽事宜由双方另行协商解决。</w:t>
      </w:r>
    </w:p>
    <w:p w14:paraId="3A613A26" w14:textId="77777777" w:rsidR="005B487D" w:rsidRPr="0089572D" w:rsidRDefault="005B487D" w:rsidP="005B487D">
      <w:pPr>
        <w:spacing w:line="360" w:lineRule="auto"/>
        <w:rPr>
          <w:rFonts w:ascii="宋体" w:hAnsi="宋体"/>
          <w:sz w:val="21"/>
          <w:szCs w:val="21"/>
          <w:lang w:eastAsia="zh-CN"/>
        </w:rPr>
      </w:pPr>
    </w:p>
    <w:p w14:paraId="3F009361" w14:textId="501FCEC2" w:rsidR="005B487D" w:rsidRPr="0089572D" w:rsidRDefault="005B487D" w:rsidP="005B487D">
      <w:pPr>
        <w:spacing w:line="360" w:lineRule="auto"/>
        <w:rPr>
          <w:rFonts w:ascii="宋体" w:hAnsi="宋体"/>
          <w:sz w:val="21"/>
          <w:szCs w:val="21"/>
          <w:lang w:eastAsia="zh-CN"/>
        </w:rPr>
      </w:pPr>
      <w:r w:rsidRPr="0089572D">
        <w:rPr>
          <w:rFonts w:ascii="宋体" w:hAnsi="宋体"/>
          <w:sz w:val="21"/>
          <w:szCs w:val="21"/>
          <w:lang w:eastAsia="zh-CN"/>
        </w:rPr>
        <w:t>甲方：</w:t>
      </w:r>
      <w:r w:rsidR="00342B24">
        <w:rPr>
          <w:rFonts w:ascii="宋体" w:hAnsi="宋体" w:hint="eastAsia"/>
          <w:sz w:val="21"/>
          <w:szCs w:val="21"/>
          <w:u w:val="single"/>
          <w:lang w:val="en-US" w:eastAsia="zh-CN"/>
        </w:rPr>
        <w:t>北京博源意嘉市场咨询有限公司</w:t>
      </w:r>
      <w:r w:rsidRPr="0089572D">
        <w:rPr>
          <w:rFonts w:ascii="宋体" w:hAnsi="宋体" w:hint="eastAsia"/>
          <w:sz w:val="21"/>
          <w:szCs w:val="21"/>
          <w:u w:val="single"/>
          <w:lang w:val="en-US" w:eastAsia="zh-CN"/>
        </w:rPr>
        <w:t xml:space="preserve">   </w:t>
      </w:r>
      <w:r w:rsidRPr="0089572D">
        <w:rPr>
          <w:rFonts w:ascii="宋体" w:hAnsi="宋体"/>
          <w:sz w:val="21"/>
          <w:szCs w:val="21"/>
          <w:u w:val="single"/>
          <w:lang w:val="en-US" w:eastAsia="zh-CN"/>
        </w:rPr>
        <w:t xml:space="preserve">  </w:t>
      </w:r>
      <w:r w:rsidRPr="0089572D">
        <w:rPr>
          <w:rFonts w:ascii="宋体" w:hAnsi="宋体" w:hint="eastAsia"/>
          <w:sz w:val="21"/>
          <w:szCs w:val="21"/>
          <w:u w:val="single"/>
          <w:lang w:val="en-US" w:eastAsia="zh-CN"/>
        </w:rPr>
        <w:t xml:space="preserve"> </w:t>
      </w:r>
      <w:r w:rsidRPr="0089572D">
        <w:rPr>
          <w:rFonts w:ascii="宋体" w:hAnsi="宋体" w:hint="eastAsia"/>
          <w:sz w:val="21"/>
          <w:szCs w:val="21"/>
          <w:lang w:val="en-US" w:eastAsia="zh-CN"/>
        </w:rPr>
        <w:t xml:space="preserve">      </w:t>
      </w:r>
      <w:r w:rsidRPr="0089572D">
        <w:rPr>
          <w:rFonts w:ascii="宋体" w:hAnsi="宋体"/>
          <w:sz w:val="21"/>
          <w:szCs w:val="21"/>
          <w:lang w:eastAsia="zh-CN"/>
        </w:rPr>
        <w:t>乙方：</w:t>
      </w:r>
      <w:r w:rsidR="00654979">
        <w:rPr>
          <w:rFonts w:ascii="宋体" w:hAnsi="宋体" w:hint="eastAsia"/>
          <w:sz w:val="21"/>
          <w:szCs w:val="21"/>
          <w:u w:val="single"/>
          <w:lang w:val="en-US" w:eastAsia="zh-CN"/>
        </w:rPr>
        <w:t xml:space="preserve"> </w:t>
      </w:r>
      <w:r w:rsidR="00342B24" w:rsidRPr="00342B24">
        <w:rPr>
          <w:rFonts w:ascii="宋体" w:hAnsi="宋体" w:hint="eastAsia"/>
          <w:sz w:val="21"/>
          <w:szCs w:val="21"/>
          <w:u w:val="single"/>
          <w:lang w:val="en-US" w:eastAsia="zh-CN"/>
        </w:rPr>
        <w:t>北京创客意维市场营销咨询有限公司</w:t>
      </w:r>
    </w:p>
    <w:p w14:paraId="1422C655" w14:textId="77777777" w:rsidR="005B487D" w:rsidRPr="0089572D" w:rsidRDefault="005B487D" w:rsidP="005B487D">
      <w:pPr>
        <w:spacing w:line="360" w:lineRule="auto"/>
        <w:rPr>
          <w:rFonts w:ascii="宋体" w:hAnsi="宋体"/>
          <w:sz w:val="21"/>
          <w:szCs w:val="21"/>
          <w:lang w:eastAsia="zh-CN"/>
        </w:rPr>
      </w:pPr>
      <w:r w:rsidRPr="0089572D">
        <w:rPr>
          <w:rFonts w:ascii="宋体" w:hAnsi="宋体"/>
          <w:sz w:val="21"/>
          <w:szCs w:val="21"/>
          <w:lang w:eastAsia="zh-CN"/>
        </w:rPr>
        <w:t xml:space="preserve"> </w:t>
      </w:r>
    </w:p>
    <w:p w14:paraId="151F7968" w14:textId="77777777" w:rsidR="005B487D" w:rsidRPr="0089572D" w:rsidRDefault="005B487D" w:rsidP="005B487D">
      <w:pPr>
        <w:spacing w:line="360" w:lineRule="auto"/>
        <w:rPr>
          <w:rFonts w:ascii="宋体" w:hAnsi="宋体"/>
          <w:sz w:val="21"/>
          <w:szCs w:val="21"/>
          <w:lang w:eastAsia="zh-CN"/>
        </w:rPr>
      </w:pPr>
    </w:p>
    <w:p w14:paraId="73814C0A" w14:textId="360C4B4A" w:rsidR="005B487D" w:rsidRPr="00A078DF" w:rsidRDefault="005B487D" w:rsidP="005B487D">
      <w:pPr>
        <w:spacing w:line="360" w:lineRule="auto"/>
        <w:rPr>
          <w:rFonts w:ascii="宋体" w:hAnsi="宋体"/>
          <w:sz w:val="21"/>
          <w:szCs w:val="21"/>
          <w:u w:val="single"/>
          <w:lang w:eastAsia="zh-CN"/>
        </w:rPr>
      </w:pPr>
      <w:r w:rsidRPr="0089572D">
        <w:rPr>
          <w:rFonts w:ascii="宋体" w:hAnsi="宋体"/>
          <w:sz w:val="21"/>
          <w:szCs w:val="21"/>
          <w:lang w:eastAsia="zh-CN"/>
        </w:rPr>
        <w:t>日期：</w:t>
      </w:r>
      <w:r w:rsidR="00342B24">
        <w:rPr>
          <w:rFonts w:ascii="宋体" w:hAnsi="宋体"/>
          <w:sz w:val="21"/>
          <w:szCs w:val="21"/>
          <w:u w:val="single"/>
          <w:lang w:eastAsia="zh-CN"/>
        </w:rPr>
        <w:t xml:space="preserve">              </w:t>
      </w:r>
      <w:r w:rsidRPr="0089572D">
        <w:rPr>
          <w:rFonts w:ascii="宋体" w:hAnsi="宋体"/>
          <w:sz w:val="21"/>
          <w:szCs w:val="21"/>
          <w:u w:val="single"/>
          <w:lang w:eastAsia="zh-CN"/>
        </w:rPr>
        <w:tab/>
      </w:r>
      <w:r w:rsidRPr="0089572D">
        <w:rPr>
          <w:rFonts w:ascii="宋体" w:hAnsi="宋体"/>
          <w:sz w:val="21"/>
          <w:szCs w:val="21"/>
          <w:u w:val="single"/>
          <w:lang w:eastAsia="zh-CN"/>
        </w:rPr>
        <w:tab/>
      </w:r>
      <w:r w:rsidRPr="0089572D">
        <w:rPr>
          <w:rFonts w:ascii="宋体" w:hAnsi="宋体"/>
          <w:sz w:val="21"/>
          <w:szCs w:val="21"/>
          <w:lang w:eastAsia="zh-CN"/>
        </w:rPr>
        <w:t xml:space="preserve">              </w:t>
      </w:r>
      <w:r>
        <w:rPr>
          <w:rFonts w:ascii="宋体" w:hAnsi="宋体"/>
          <w:sz w:val="21"/>
          <w:szCs w:val="21"/>
          <w:lang w:eastAsia="zh-CN"/>
        </w:rPr>
        <w:t xml:space="preserve">      </w:t>
      </w:r>
      <w:r w:rsidRPr="0089572D">
        <w:rPr>
          <w:rFonts w:ascii="宋体" w:hAnsi="宋体"/>
          <w:sz w:val="21"/>
          <w:szCs w:val="21"/>
          <w:lang w:eastAsia="zh-CN"/>
        </w:rPr>
        <w:t>日期：</w:t>
      </w:r>
      <w:r w:rsidR="00A078DF">
        <w:rPr>
          <w:rFonts w:ascii="宋体" w:hAnsi="宋体"/>
          <w:sz w:val="21"/>
          <w:szCs w:val="21"/>
          <w:u w:val="single"/>
          <w:lang w:eastAsia="zh-CN"/>
        </w:rPr>
        <w:tab/>
      </w:r>
      <w:r w:rsidRPr="0089572D">
        <w:rPr>
          <w:rFonts w:ascii="宋体" w:hAnsi="宋体"/>
          <w:sz w:val="21"/>
          <w:szCs w:val="21"/>
          <w:u w:val="single"/>
          <w:lang w:eastAsia="zh-CN"/>
        </w:rPr>
        <w:tab/>
      </w:r>
      <w:r w:rsidRPr="0089572D">
        <w:rPr>
          <w:rFonts w:ascii="宋体" w:hAnsi="宋体"/>
          <w:sz w:val="21"/>
          <w:szCs w:val="21"/>
          <w:u w:val="single"/>
          <w:lang w:eastAsia="zh-CN"/>
        </w:rPr>
        <w:tab/>
      </w:r>
    </w:p>
    <w:p w14:paraId="66443D9A" w14:textId="77777777" w:rsidR="00A66EAE" w:rsidRDefault="008F28EA"/>
    <w:sectPr w:rsidR="00A66EAE">
      <w:headerReference w:type="even" r:id="rId7"/>
      <w:footerReference w:type="even" r:id="rId8"/>
      <w:footerReference w:type="default" r:id="rId9"/>
      <w:headerReference w:type="first" r:id="rId10"/>
      <w:footerReference w:type="first" r:id="rId11"/>
      <w:pgSz w:w="11909" w:h="16834"/>
      <w:pgMar w:top="993" w:right="1277"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6923" w14:textId="77777777" w:rsidR="008F28EA" w:rsidRDefault="008F28EA" w:rsidP="005B487D">
      <w:r>
        <w:separator/>
      </w:r>
    </w:p>
  </w:endnote>
  <w:endnote w:type="continuationSeparator" w:id="0">
    <w:p w14:paraId="25B7F26D" w14:textId="77777777" w:rsidR="008F28EA" w:rsidRDefault="008F28EA" w:rsidP="005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5069" w14:textId="77777777" w:rsidR="00240BE5" w:rsidRDefault="00670710">
    <w:pPr>
      <w:pStyle w:val="a5"/>
      <w:framePr w:wrap="around" w:vAnchor="text" w:hAnchor="margin" w:xAlign="right" w:y="1"/>
      <w:rPr>
        <w:rStyle w:val="a7"/>
      </w:rPr>
    </w:pPr>
    <w:r>
      <w:fldChar w:fldCharType="begin"/>
    </w:r>
    <w:r>
      <w:rPr>
        <w:rStyle w:val="a7"/>
      </w:rPr>
      <w:instrText xml:space="preserve">PAGE  </w:instrText>
    </w:r>
    <w:r>
      <w:fldChar w:fldCharType="end"/>
    </w:r>
  </w:p>
  <w:p w14:paraId="58B58709" w14:textId="77777777" w:rsidR="00240BE5" w:rsidRDefault="008F28E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16E3" w14:textId="77777777" w:rsidR="00240BE5" w:rsidRDefault="00670710">
    <w:pPr>
      <w:pStyle w:val="a5"/>
      <w:jc w:val="center"/>
      <w:rPr>
        <w:lang w:eastAsia="zh-CN"/>
      </w:rPr>
    </w:pPr>
    <w:r>
      <w:rPr>
        <w:rFonts w:hint="eastAsia"/>
        <w:lang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67F4" w14:textId="77777777" w:rsidR="00240BE5" w:rsidRDefault="00670710">
    <w:pPr>
      <w:pStyle w:val="a5"/>
      <w:jc w:val="cen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E2F3" w14:textId="77777777" w:rsidR="008F28EA" w:rsidRDefault="008F28EA" w:rsidP="005B487D">
      <w:r>
        <w:separator/>
      </w:r>
    </w:p>
  </w:footnote>
  <w:footnote w:type="continuationSeparator" w:id="0">
    <w:p w14:paraId="62D47385" w14:textId="77777777" w:rsidR="008F28EA" w:rsidRDefault="008F28EA" w:rsidP="005B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23DA" w14:textId="77777777" w:rsidR="00240BE5" w:rsidRDefault="00670710">
    <w:pPr>
      <w:pStyle w:val="a3"/>
      <w:framePr w:wrap="around" w:vAnchor="text" w:hAnchor="margin" w:xAlign="center" w:y="1"/>
      <w:rPr>
        <w:rStyle w:val="a7"/>
      </w:rPr>
    </w:pPr>
    <w:r>
      <w:fldChar w:fldCharType="begin"/>
    </w:r>
    <w:r>
      <w:rPr>
        <w:rStyle w:val="a7"/>
      </w:rPr>
      <w:instrText xml:space="preserve">PAGE  </w:instrText>
    </w:r>
    <w:r>
      <w:fldChar w:fldCharType="end"/>
    </w:r>
  </w:p>
  <w:p w14:paraId="711F44B9" w14:textId="77777777" w:rsidR="00240BE5" w:rsidRDefault="008F28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C21D" w14:textId="77777777" w:rsidR="00240BE5" w:rsidRDefault="008F28EA">
    <w:pPr>
      <w:pStyle w:val="a3"/>
      <w:jc w:val="right"/>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64A"/>
    <w:multiLevelType w:val="multilevel"/>
    <w:tmpl w:val="8D48AB44"/>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45994"/>
    <w:multiLevelType w:val="multilevel"/>
    <w:tmpl w:val="01C459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2BF78D7"/>
    <w:multiLevelType w:val="multilevel"/>
    <w:tmpl w:val="5B68F9CE"/>
    <w:lvl w:ilvl="0">
      <w:start w:val="7"/>
      <w:numFmt w:val="decimal"/>
      <w:lvlText w:val="7.%1"/>
      <w:lvlJc w:val="left"/>
      <w:pPr>
        <w:ind w:left="420" w:hanging="420"/>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 w15:restartNumberingAfterBreak="0">
    <w:nsid w:val="03975C5F"/>
    <w:multiLevelType w:val="multilevel"/>
    <w:tmpl w:val="1ABB22C3"/>
    <w:styleLink w:val="2"/>
    <w:lvl w:ilvl="0">
      <w:start w:val="6"/>
      <w:numFmt w:val="decimal"/>
      <w:lvlText w:val="%1"/>
      <w:lvlJc w:val="left"/>
      <w:pPr>
        <w:tabs>
          <w:tab w:val="num" w:pos="360"/>
        </w:tabs>
        <w:ind w:left="360" w:hanging="360"/>
      </w:pPr>
      <w:rPr>
        <w:rFonts w:hAnsi="宋体" w:hint="default"/>
      </w:rPr>
    </w:lvl>
    <w:lvl w:ilvl="1">
      <w:start w:val="1"/>
      <w:numFmt w:val="decimal"/>
      <w:lvlText w:val="%1.%2"/>
      <w:lvlJc w:val="left"/>
      <w:pPr>
        <w:tabs>
          <w:tab w:val="num" w:pos="360"/>
        </w:tabs>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4" w15:restartNumberingAfterBreak="0">
    <w:nsid w:val="04D930FA"/>
    <w:multiLevelType w:val="multilevel"/>
    <w:tmpl w:val="CCF0960A"/>
    <w:styleLink w:val="18"/>
    <w:lvl w:ilvl="0">
      <w:start w:val="10"/>
      <w:numFmt w:val="none"/>
      <w:lvlText w:val="7、"/>
      <w:lvlJc w:val="left"/>
      <w:pPr>
        <w:ind w:left="360" w:hanging="360"/>
      </w:pPr>
      <w:rPr>
        <w:rFonts w:hint="default"/>
      </w:rPr>
    </w:lvl>
    <w:lvl w:ilvl="1">
      <w:start w:val="1"/>
      <w:numFmt w:val="none"/>
      <w:isLgl/>
      <w:lvlText w:val="7.1"/>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534416A"/>
    <w:multiLevelType w:val="multilevel"/>
    <w:tmpl w:val="26DADD9E"/>
    <w:styleLink w:val="4"/>
    <w:lvl w:ilvl="0">
      <w:start w:val="6"/>
      <w:numFmt w:val="decimal"/>
      <w:lvlText w:val="%1"/>
      <w:lvlJc w:val="left"/>
      <w:pPr>
        <w:tabs>
          <w:tab w:val="num" w:pos="360"/>
        </w:tabs>
        <w:ind w:left="360" w:hanging="360"/>
      </w:pPr>
      <w:rPr>
        <w:rFonts w:hAnsi="宋体" w:hint="default"/>
      </w:rPr>
    </w:lvl>
    <w:lvl w:ilvl="1">
      <w:start w:val="1"/>
      <w:numFmt w:val="decimal"/>
      <w:lvlText w:val="4.%2"/>
      <w:lvlJc w:val="left"/>
      <w:pPr>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6" w15:restartNumberingAfterBreak="0">
    <w:nsid w:val="079B008F"/>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08C359E8"/>
    <w:multiLevelType w:val="multilevel"/>
    <w:tmpl w:val="D46CB3DC"/>
    <w:lvl w:ilvl="0">
      <w:start w:val="6"/>
      <w:numFmt w:val="decimal"/>
      <w:lvlText w:val="%1"/>
      <w:lvlJc w:val="left"/>
      <w:pPr>
        <w:tabs>
          <w:tab w:val="num" w:pos="360"/>
        </w:tabs>
        <w:ind w:left="360" w:hanging="360"/>
      </w:pPr>
      <w:rPr>
        <w:rFonts w:hAnsi="宋体" w:hint="default"/>
      </w:rPr>
    </w:lvl>
    <w:lvl w:ilvl="1">
      <w:start w:val="1"/>
      <w:numFmt w:val="decimal"/>
      <w:lvlText w:val="4.%2"/>
      <w:lvlJc w:val="left"/>
      <w:pPr>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8" w15:restartNumberingAfterBreak="0">
    <w:nsid w:val="0A576D19"/>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0C6A0338"/>
    <w:multiLevelType w:val="multilevel"/>
    <w:tmpl w:val="0C6A0338"/>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ascii="宋体" w:eastAsia="宋体" w:hAnsi="宋体" w:hint="default"/>
        <w:sz w:val="21"/>
        <w:szCs w:val="21"/>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0" w15:restartNumberingAfterBreak="0">
    <w:nsid w:val="0CD20F7A"/>
    <w:multiLevelType w:val="multilevel"/>
    <w:tmpl w:val="EBB293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CD7D23"/>
    <w:multiLevelType w:val="multilevel"/>
    <w:tmpl w:val="57A10FB7"/>
    <w:styleLink w:val="1"/>
    <w:lvl w:ilvl="0">
      <w:start w:val="5"/>
      <w:numFmt w:val="decimal"/>
      <w:lvlText w:val="%1"/>
      <w:lvlJc w:val="left"/>
      <w:pPr>
        <w:tabs>
          <w:tab w:val="num" w:pos="360"/>
        </w:tabs>
        <w:ind w:left="360" w:hanging="360"/>
      </w:pPr>
      <w:rPr>
        <w:rFonts w:hAnsi="宋体" w:hint="default"/>
      </w:rPr>
    </w:lvl>
    <w:lvl w:ilvl="1">
      <w:start w:val="1"/>
      <w:numFmt w:val="decimal"/>
      <w:lvlText w:val="%1.%2"/>
      <w:lvlJc w:val="left"/>
      <w:pPr>
        <w:tabs>
          <w:tab w:val="num" w:pos="360"/>
        </w:tabs>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12" w15:restartNumberingAfterBreak="0">
    <w:nsid w:val="10AC52DF"/>
    <w:multiLevelType w:val="multilevel"/>
    <w:tmpl w:val="10AC52DF"/>
    <w:lvl w:ilvl="0">
      <w:start w:val="13"/>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69D2A85"/>
    <w:multiLevelType w:val="multilevel"/>
    <w:tmpl w:val="EBB293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587D83"/>
    <w:multiLevelType w:val="multilevel"/>
    <w:tmpl w:val="19587D83"/>
    <w:lvl w:ilvl="0">
      <w:start w:val="15"/>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ABB22C3"/>
    <w:multiLevelType w:val="multilevel"/>
    <w:tmpl w:val="4AFC316E"/>
    <w:lvl w:ilvl="0">
      <w:start w:val="6"/>
      <w:numFmt w:val="decimal"/>
      <w:lvlText w:val="%1"/>
      <w:lvlJc w:val="left"/>
      <w:pPr>
        <w:tabs>
          <w:tab w:val="num" w:pos="360"/>
        </w:tabs>
        <w:ind w:left="360" w:hanging="360"/>
      </w:pPr>
      <w:rPr>
        <w:rFonts w:hAnsi="宋体" w:hint="default"/>
      </w:rPr>
    </w:lvl>
    <w:lvl w:ilvl="1">
      <w:start w:val="1"/>
      <w:numFmt w:val="decimal"/>
      <w:lvlText w:val="3.%2"/>
      <w:lvlJc w:val="left"/>
      <w:pPr>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16" w15:restartNumberingAfterBreak="0">
    <w:nsid w:val="21446046"/>
    <w:multiLevelType w:val="multilevel"/>
    <w:tmpl w:val="07FC8C5C"/>
    <w:styleLink w:val="17"/>
    <w:lvl w:ilvl="0">
      <w:start w:val="10"/>
      <w:numFmt w:val="none"/>
      <w:lvlText w:val="7、"/>
      <w:lvlJc w:val="left"/>
      <w:pPr>
        <w:ind w:left="360" w:hanging="360"/>
      </w:pPr>
      <w:rPr>
        <w:rFonts w:hint="default"/>
      </w:rPr>
    </w:lvl>
    <w:lvl w:ilvl="1">
      <w:start w:val="1"/>
      <w:numFmt w:val="none"/>
      <w:isLgl/>
      <w:lvlText w:val="7.1"/>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26A66A6"/>
    <w:multiLevelType w:val="multilevel"/>
    <w:tmpl w:val="316C7148"/>
    <w:styleLink w:val="11"/>
    <w:lvl w:ilvl="0">
      <w:start w:val="10"/>
      <w:numFmt w:val="none"/>
      <w:lvlText w:val="7、"/>
      <w:lvlJc w:val="left"/>
      <w:pPr>
        <w:ind w:left="360" w:hanging="360"/>
      </w:pPr>
      <w:rPr>
        <w:rFonts w:hint="default"/>
      </w:rPr>
    </w:lvl>
    <w:lvl w:ilvl="1">
      <w:start w:val="1"/>
      <w:numFmt w:val="decimal"/>
      <w:isLgl/>
      <w:lvlText w:val="%1.7.1"/>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7BC0842"/>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2C7B1379"/>
    <w:multiLevelType w:val="multilevel"/>
    <w:tmpl w:val="08C359E8"/>
    <w:styleLink w:val="3"/>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E544EC"/>
    <w:multiLevelType w:val="multilevel"/>
    <w:tmpl w:val="5B68F9CE"/>
    <w:styleLink w:val="20"/>
    <w:lvl w:ilvl="0">
      <w:start w:val="7"/>
      <w:numFmt w:val="decimal"/>
      <w:lvlText w:val="7.%1"/>
      <w:lvlJc w:val="left"/>
      <w:pPr>
        <w:ind w:left="420" w:hanging="420"/>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1" w15:restartNumberingAfterBreak="0">
    <w:nsid w:val="308C39CD"/>
    <w:multiLevelType w:val="multilevel"/>
    <w:tmpl w:val="308C39CD"/>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E6D02"/>
    <w:multiLevelType w:val="multilevel"/>
    <w:tmpl w:val="8F845E2E"/>
    <w:styleLink w:val="21"/>
    <w:lvl w:ilvl="0">
      <w:start w:val="7"/>
      <w:numFmt w:val="none"/>
      <w:lvlText w:val="7、"/>
      <w:lvlJc w:val="left"/>
      <w:pPr>
        <w:ind w:left="420" w:hanging="420"/>
      </w:pPr>
      <w:rPr>
        <w:rFonts w:hint="eastAsia"/>
      </w:rPr>
    </w:lvl>
    <w:lvl w:ilvl="1">
      <w:start w:val="1"/>
      <w:numFmt w:val="none"/>
      <w:lvlText w:val=".1"/>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3" w15:restartNumberingAfterBreak="0">
    <w:nsid w:val="39DE4268"/>
    <w:multiLevelType w:val="multilevel"/>
    <w:tmpl w:val="58703902"/>
    <w:styleLink w:val="15"/>
    <w:lvl w:ilvl="0">
      <w:start w:val="10"/>
      <w:numFmt w:val="none"/>
      <w:lvlText w:val="8、"/>
      <w:lvlJc w:val="left"/>
      <w:pPr>
        <w:ind w:left="360" w:hanging="360"/>
      </w:pPr>
      <w:rPr>
        <w:rFonts w:hint="default"/>
      </w:rPr>
    </w:lvl>
    <w:lvl w:ilvl="1">
      <w:start w:val="1"/>
      <w:numFmt w:val="decimal"/>
      <w:isLgl/>
      <w:lvlText w:val="%18.1"/>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9FC2675"/>
    <w:multiLevelType w:val="hybridMultilevel"/>
    <w:tmpl w:val="5F7EB99C"/>
    <w:lvl w:ilvl="0" w:tplc="2322411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BE1747"/>
    <w:multiLevelType w:val="multilevel"/>
    <w:tmpl w:val="58703902"/>
    <w:styleLink w:val="14"/>
    <w:lvl w:ilvl="0">
      <w:start w:val="10"/>
      <w:numFmt w:val="none"/>
      <w:lvlText w:val="8、"/>
      <w:lvlJc w:val="left"/>
      <w:pPr>
        <w:ind w:left="360" w:hanging="360"/>
      </w:pPr>
      <w:rPr>
        <w:rFonts w:hint="default"/>
      </w:rPr>
    </w:lvl>
    <w:lvl w:ilvl="1">
      <w:start w:val="1"/>
      <w:numFmt w:val="decimal"/>
      <w:isLgl/>
      <w:lvlText w:val="%18.1"/>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02D3639"/>
    <w:multiLevelType w:val="multilevel"/>
    <w:tmpl w:val="316C7148"/>
    <w:styleLink w:val="12"/>
    <w:lvl w:ilvl="0">
      <w:start w:val="10"/>
      <w:numFmt w:val="none"/>
      <w:lvlText w:val="7、"/>
      <w:lvlJc w:val="left"/>
      <w:pPr>
        <w:ind w:left="360" w:hanging="360"/>
      </w:pPr>
      <w:rPr>
        <w:rFonts w:hint="default"/>
      </w:rPr>
    </w:lvl>
    <w:lvl w:ilvl="1">
      <w:start w:val="1"/>
      <w:numFmt w:val="decimal"/>
      <w:isLgl/>
      <w:lvlText w:val="%1.7.1"/>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6445685"/>
    <w:multiLevelType w:val="multilevel"/>
    <w:tmpl w:val="6F4463DD"/>
    <w:styleLink w:val="7"/>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BF246E9"/>
    <w:multiLevelType w:val="multilevel"/>
    <w:tmpl w:val="ABCE682A"/>
    <w:styleLink w:val="13"/>
    <w:lvl w:ilvl="0">
      <w:start w:val="10"/>
      <w:numFmt w:val="none"/>
      <w:lvlText w:val="8、"/>
      <w:lvlJc w:val="left"/>
      <w:pPr>
        <w:ind w:left="360" w:hanging="360"/>
      </w:pPr>
      <w:rPr>
        <w:rFonts w:hint="default"/>
      </w:rPr>
    </w:lvl>
    <w:lvl w:ilvl="1">
      <w:start w:val="1"/>
      <w:numFmt w:val="decimal"/>
      <w:isLgl/>
      <w:lvlText w:val="%1.7.1"/>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C0342BA"/>
    <w:multiLevelType w:val="multilevel"/>
    <w:tmpl w:val="D45A3C94"/>
    <w:styleLink w:val="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E04809"/>
    <w:multiLevelType w:val="multilevel"/>
    <w:tmpl w:val="CAEAFF02"/>
    <w:lvl w:ilvl="0">
      <w:start w:val="10"/>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7D35B2"/>
    <w:multiLevelType w:val="multilevel"/>
    <w:tmpl w:val="26DADD9E"/>
    <w:styleLink w:val="5"/>
    <w:lvl w:ilvl="0">
      <w:start w:val="6"/>
      <w:numFmt w:val="decimal"/>
      <w:lvlText w:val="%1"/>
      <w:lvlJc w:val="left"/>
      <w:pPr>
        <w:tabs>
          <w:tab w:val="num" w:pos="360"/>
        </w:tabs>
        <w:ind w:left="360" w:hanging="360"/>
      </w:pPr>
      <w:rPr>
        <w:rFonts w:hAnsi="宋体" w:hint="default"/>
      </w:rPr>
    </w:lvl>
    <w:lvl w:ilvl="1">
      <w:start w:val="1"/>
      <w:numFmt w:val="decimal"/>
      <w:lvlText w:val="4.%2"/>
      <w:lvlJc w:val="left"/>
      <w:pPr>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32" w15:restartNumberingAfterBreak="0">
    <w:nsid w:val="572A3172"/>
    <w:multiLevelType w:val="multilevel"/>
    <w:tmpl w:val="8F22B3FC"/>
    <w:styleLink w:val="10"/>
    <w:lvl w:ilvl="0">
      <w:start w:val="10"/>
      <w:numFmt w:val="none"/>
      <w:lvlText w:val="7、."/>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7A10FB7"/>
    <w:multiLevelType w:val="multilevel"/>
    <w:tmpl w:val="57A10FB7"/>
    <w:lvl w:ilvl="0">
      <w:start w:val="5"/>
      <w:numFmt w:val="decimal"/>
      <w:lvlText w:val="%1"/>
      <w:lvlJc w:val="left"/>
      <w:pPr>
        <w:tabs>
          <w:tab w:val="num" w:pos="360"/>
        </w:tabs>
        <w:ind w:left="360" w:hanging="360"/>
      </w:pPr>
      <w:rPr>
        <w:rFonts w:hAnsi="宋体" w:hint="default"/>
      </w:rPr>
    </w:lvl>
    <w:lvl w:ilvl="1">
      <w:start w:val="1"/>
      <w:numFmt w:val="decimal"/>
      <w:lvlText w:val="%1.%2"/>
      <w:lvlJc w:val="left"/>
      <w:pPr>
        <w:tabs>
          <w:tab w:val="num" w:pos="360"/>
        </w:tabs>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34" w15:restartNumberingAfterBreak="0">
    <w:nsid w:val="5AAC5491"/>
    <w:multiLevelType w:val="multilevel"/>
    <w:tmpl w:val="9A985E32"/>
    <w:styleLink w:val="16"/>
    <w:lvl w:ilvl="0">
      <w:start w:val="10"/>
      <w:numFmt w:val="none"/>
      <w:lvlText w:val="9、"/>
      <w:lvlJc w:val="left"/>
      <w:pPr>
        <w:ind w:left="360" w:hanging="360"/>
      </w:pPr>
      <w:rPr>
        <w:rFonts w:hint="default"/>
      </w:rPr>
    </w:lvl>
    <w:lvl w:ilvl="1">
      <w:start w:val="1"/>
      <w:numFmt w:val="decimal"/>
      <w:isLgl/>
      <w:lvlText w:val="%18.1"/>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0D52514"/>
    <w:multiLevelType w:val="multilevel"/>
    <w:tmpl w:val="60D52514"/>
    <w:lvl w:ilvl="0">
      <w:start w:val="12"/>
      <w:numFmt w:val="decimal"/>
      <w:lvlText w:val="%1"/>
      <w:lvlJc w:val="left"/>
      <w:pPr>
        <w:tabs>
          <w:tab w:val="num" w:pos="360"/>
        </w:tabs>
        <w:ind w:left="360" w:hanging="360"/>
      </w:pPr>
      <w:rPr>
        <w:rFonts w:hint="default"/>
      </w:rPr>
    </w:lvl>
    <w:lvl w:ilvl="1">
      <w:start w:val="1"/>
      <w:numFmt w:val="decimal"/>
      <w:lvlText w:val="1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15720F0"/>
    <w:multiLevelType w:val="multilevel"/>
    <w:tmpl w:val="615720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044B5C"/>
    <w:multiLevelType w:val="multilevel"/>
    <w:tmpl w:val="736C556E"/>
    <w:styleLink w:val="6"/>
    <w:lvl w:ilvl="0">
      <w:start w:val="6"/>
      <w:numFmt w:val="decimal"/>
      <w:lvlText w:val="%1"/>
      <w:lvlJc w:val="left"/>
      <w:pPr>
        <w:tabs>
          <w:tab w:val="num" w:pos="360"/>
        </w:tabs>
        <w:ind w:left="360" w:hanging="360"/>
      </w:pPr>
      <w:rPr>
        <w:rFonts w:hAnsi="宋体" w:hint="default"/>
      </w:rPr>
    </w:lvl>
    <w:lvl w:ilvl="1">
      <w:start w:val="1"/>
      <w:numFmt w:val="decimal"/>
      <w:lvlText w:val="5.%2"/>
      <w:lvlJc w:val="left"/>
      <w:pPr>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38" w15:restartNumberingAfterBreak="0">
    <w:nsid w:val="64A84B92"/>
    <w:multiLevelType w:val="multilevel"/>
    <w:tmpl w:val="EBFCAD5A"/>
    <w:styleLink w:val="19"/>
    <w:lvl w:ilvl="0">
      <w:start w:val="1"/>
      <w:numFmt w:val="none"/>
      <w:lvlText w:val="7."/>
      <w:lvlJc w:val="left"/>
      <w:pPr>
        <w:ind w:left="420" w:hanging="420"/>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9" w15:restartNumberingAfterBreak="0">
    <w:nsid w:val="682E7A28"/>
    <w:multiLevelType w:val="multilevel"/>
    <w:tmpl w:val="47D083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151369"/>
    <w:multiLevelType w:val="multilevel"/>
    <w:tmpl w:val="CAEAFF02"/>
    <w:styleLink w:val="9"/>
    <w:lvl w:ilvl="0">
      <w:start w:val="10"/>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F4463DD"/>
    <w:multiLevelType w:val="multilevel"/>
    <w:tmpl w:val="68FE61C8"/>
    <w:lvl w:ilvl="0">
      <w:start w:val="8"/>
      <w:numFmt w:val="decimal"/>
      <w:lvlText w:val="%1"/>
      <w:lvlJc w:val="left"/>
      <w:pPr>
        <w:tabs>
          <w:tab w:val="num" w:pos="720"/>
        </w:tabs>
        <w:ind w:left="720" w:hanging="720"/>
      </w:pPr>
      <w:rPr>
        <w:rFonts w:hint="default"/>
      </w:rPr>
    </w:lvl>
    <w:lvl w:ilvl="1">
      <w:start w:val="1"/>
      <w:numFmt w:val="decimal"/>
      <w:lvlText w:val="5.%2"/>
      <w:lvlJc w:val="left"/>
      <w:pPr>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1E10C93"/>
    <w:multiLevelType w:val="multilevel"/>
    <w:tmpl w:val="71E10C93"/>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73333FBD"/>
    <w:multiLevelType w:val="multilevel"/>
    <w:tmpl w:val="0409001F"/>
    <w:numStyleLink w:val="111111"/>
  </w:abstractNum>
  <w:abstractNum w:abstractNumId="44" w15:restartNumberingAfterBreak="0">
    <w:nsid w:val="76A44634"/>
    <w:multiLevelType w:val="multilevel"/>
    <w:tmpl w:val="76A44634"/>
    <w:lvl w:ilvl="0">
      <w:start w:val="14"/>
      <w:numFmt w:val="decimal"/>
      <w:lvlText w:val="%1"/>
      <w:lvlJc w:val="left"/>
      <w:pPr>
        <w:tabs>
          <w:tab w:val="num" w:pos="540"/>
        </w:tabs>
        <w:ind w:left="540" w:hanging="540"/>
      </w:pPr>
      <w:rPr>
        <w:rFonts w:hint="default"/>
      </w:rPr>
    </w:lvl>
    <w:lvl w:ilvl="1">
      <w:start w:val="1"/>
      <w:numFmt w:val="decimal"/>
      <w:lvlText w:val="17.%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729309B"/>
    <w:multiLevelType w:val="multilevel"/>
    <w:tmpl w:val="EBB293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1"/>
  </w:num>
  <w:num w:numId="3">
    <w:abstractNumId w:val="36"/>
  </w:num>
  <w:num w:numId="4">
    <w:abstractNumId w:val="9"/>
  </w:num>
  <w:num w:numId="5">
    <w:abstractNumId w:val="21"/>
  </w:num>
  <w:num w:numId="6">
    <w:abstractNumId w:val="33"/>
  </w:num>
  <w:num w:numId="7">
    <w:abstractNumId w:val="15"/>
  </w:num>
  <w:num w:numId="8">
    <w:abstractNumId w:val="7"/>
  </w:num>
  <w:num w:numId="9">
    <w:abstractNumId w:val="41"/>
  </w:num>
  <w:num w:numId="10">
    <w:abstractNumId w:val="35"/>
  </w:num>
  <w:num w:numId="11">
    <w:abstractNumId w:val="12"/>
  </w:num>
  <w:num w:numId="12">
    <w:abstractNumId w:val="44"/>
  </w:num>
  <w:num w:numId="13">
    <w:abstractNumId w:val="14"/>
  </w:num>
  <w:num w:numId="14">
    <w:abstractNumId w:val="24"/>
  </w:num>
  <w:num w:numId="15">
    <w:abstractNumId w:val="0"/>
  </w:num>
  <w:num w:numId="16">
    <w:abstractNumId w:val="30"/>
  </w:num>
  <w:num w:numId="17">
    <w:abstractNumId w:val="11"/>
  </w:num>
  <w:num w:numId="18">
    <w:abstractNumId w:val="3"/>
  </w:num>
  <w:num w:numId="19">
    <w:abstractNumId w:val="19"/>
  </w:num>
  <w:num w:numId="20">
    <w:abstractNumId w:val="5"/>
  </w:num>
  <w:num w:numId="21">
    <w:abstractNumId w:val="31"/>
  </w:num>
  <w:num w:numId="22">
    <w:abstractNumId w:val="37"/>
  </w:num>
  <w:num w:numId="23">
    <w:abstractNumId w:val="27"/>
  </w:num>
  <w:num w:numId="24">
    <w:abstractNumId w:val="29"/>
  </w:num>
  <w:num w:numId="25">
    <w:abstractNumId w:val="43"/>
  </w:num>
  <w:num w:numId="26">
    <w:abstractNumId w:val="40"/>
  </w:num>
  <w:num w:numId="27">
    <w:abstractNumId w:val="32"/>
  </w:num>
  <w:num w:numId="28">
    <w:abstractNumId w:val="17"/>
  </w:num>
  <w:num w:numId="29">
    <w:abstractNumId w:val="26"/>
  </w:num>
  <w:num w:numId="30">
    <w:abstractNumId w:val="28"/>
  </w:num>
  <w:num w:numId="31">
    <w:abstractNumId w:val="25"/>
  </w:num>
  <w:num w:numId="32">
    <w:abstractNumId w:val="23"/>
  </w:num>
  <w:num w:numId="33">
    <w:abstractNumId w:val="34"/>
  </w:num>
  <w:num w:numId="34">
    <w:abstractNumId w:val="16"/>
  </w:num>
  <w:num w:numId="35">
    <w:abstractNumId w:val="4"/>
  </w:num>
  <w:num w:numId="36">
    <w:abstractNumId w:val="18"/>
  </w:num>
  <w:num w:numId="37">
    <w:abstractNumId w:val="2"/>
  </w:num>
  <w:num w:numId="38">
    <w:abstractNumId w:val="38"/>
  </w:num>
  <w:num w:numId="39">
    <w:abstractNumId w:val="8"/>
  </w:num>
  <w:num w:numId="40">
    <w:abstractNumId w:val="20"/>
  </w:num>
  <w:num w:numId="41">
    <w:abstractNumId w:val="22"/>
  </w:num>
  <w:num w:numId="42">
    <w:abstractNumId w:val="6"/>
  </w:num>
  <w:num w:numId="43">
    <w:abstractNumId w:val="39"/>
  </w:num>
  <w:num w:numId="44">
    <w:abstractNumId w:val="45"/>
  </w:num>
  <w:num w:numId="45">
    <w:abstractNumId w:val="1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71"/>
    <w:rsid w:val="0001172D"/>
    <w:rsid w:val="00154818"/>
    <w:rsid w:val="001E1E2A"/>
    <w:rsid w:val="001F2926"/>
    <w:rsid w:val="0028431B"/>
    <w:rsid w:val="002B44DD"/>
    <w:rsid w:val="00342B24"/>
    <w:rsid w:val="003F7DEF"/>
    <w:rsid w:val="00461E35"/>
    <w:rsid w:val="00462311"/>
    <w:rsid w:val="004C3B88"/>
    <w:rsid w:val="004E6273"/>
    <w:rsid w:val="005609EA"/>
    <w:rsid w:val="005B487D"/>
    <w:rsid w:val="00654979"/>
    <w:rsid w:val="00670710"/>
    <w:rsid w:val="006C31EE"/>
    <w:rsid w:val="00730EA8"/>
    <w:rsid w:val="008F28EA"/>
    <w:rsid w:val="00912A11"/>
    <w:rsid w:val="00A078DF"/>
    <w:rsid w:val="00A611E3"/>
    <w:rsid w:val="00AD7655"/>
    <w:rsid w:val="00AF3ACB"/>
    <w:rsid w:val="00B15D5B"/>
    <w:rsid w:val="00B352F0"/>
    <w:rsid w:val="00BA5A53"/>
    <w:rsid w:val="00BC637D"/>
    <w:rsid w:val="00C17CE7"/>
    <w:rsid w:val="00C46E5D"/>
    <w:rsid w:val="00DC6735"/>
    <w:rsid w:val="00DE2CB4"/>
    <w:rsid w:val="00E848E4"/>
    <w:rsid w:val="00EE2681"/>
    <w:rsid w:val="00F34AD9"/>
    <w:rsid w:val="00F44576"/>
    <w:rsid w:val="00FB5686"/>
    <w:rsid w:val="00FB7D71"/>
    <w:rsid w:val="00FC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403"/>
  <w15:docId w15:val="{078A4B8A-60EB-3E45-BCC6-AB27D9D9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87D"/>
    <w:rPr>
      <w:rFonts w:ascii="Calibri" w:eastAsia="宋体" w:hAnsi="Calibri" w:cs="Times New Roman"/>
      <w:kern w:val="0"/>
      <w:sz w:val="24"/>
      <w:szCs w:val="20"/>
      <w:lang w:val="en-GB" w:eastAsia="en-US"/>
    </w:rPr>
  </w:style>
  <w:style w:type="paragraph" w:styleId="1a">
    <w:name w:val="heading 1"/>
    <w:basedOn w:val="a"/>
    <w:next w:val="a"/>
    <w:link w:val="1b"/>
    <w:qFormat/>
    <w:rsid w:val="005B487D"/>
    <w:pPr>
      <w:keepNext/>
      <w:jc w:val="center"/>
      <w:outlineLvl w:val="0"/>
    </w:pPr>
    <w:rPr>
      <w:rFonts w:ascii="Arial" w:hAnsi="Arial"/>
      <w:b/>
      <w:sz w:val="22"/>
    </w:rPr>
  </w:style>
  <w:style w:type="paragraph" w:styleId="30">
    <w:name w:val="heading 3"/>
    <w:basedOn w:val="a"/>
    <w:next w:val="a"/>
    <w:link w:val="31"/>
    <w:qFormat/>
    <w:rsid w:val="005B487D"/>
    <w:pPr>
      <w:keepNext/>
      <w:jc w:val="both"/>
      <w:outlineLvl w:val="2"/>
    </w:pPr>
    <w:rPr>
      <w:rFonts w:ascii="Arial" w:hAnsi="Arial"/>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8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487D"/>
    <w:rPr>
      <w:sz w:val="18"/>
      <w:szCs w:val="18"/>
    </w:rPr>
  </w:style>
  <w:style w:type="paragraph" w:styleId="a5">
    <w:name w:val="footer"/>
    <w:basedOn w:val="a"/>
    <w:link w:val="a6"/>
    <w:unhideWhenUsed/>
    <w:rsid w:val="005B487D"/>
    <w:pPr>
      <w:tabs>
        <w:tab w:val="center" w:pos="4153"/>
        <w:tab w:val="right" w:pos="8306"/>
      </w:tabs>
      <w:snapToGrid w:val="0"/>
    </w:pPr>
    <w:rPr>
      <w:sz w:val="18"/>
      <w:szCs w:val="18"/>
    </w:rPr>
  </w:style>
  <w:style w:type="character" w:customStyle="1" w:styleId="a6">
    <w:name w:val="页脚 字符"/>
    <w:basedOn w:val="a0"/>
    <w:link w:val="a5"/>
    <w:uiPriority w:val="99"/>
    <w:rsid w:val="005B487D"/>
    <w:rPr>
      <w:sz w:val="18"/>
      <w:szCs w:val="18"/>
    </w:rPr>
  </w:style>
  <w:style w:type="character" w:customStyle="1" w:styleId="1b">
    <w:name w:val="标题 1 字符"/>
    <w:basedOn w:val="a0"/>
    <w:link w:val="1a"/>
    <w:rsid w:val="005B487D"/>
    <w:rPr>
      <w:rFonts w:ascii="Arial" w:eastAsia="宋体" w:hAnsi="Arial" w:cs="Times New Roman"/>
      <w:b/>
      <w:kern w:val="0"/>
      <w:sz w:val="22"/>
      <w:szCs w:val="20"/>
      <w:lang w:val="en-GB" w:eastAsia="en-US"/>
    </w:rPr>
  </w:style>
  <w:style w:type="character" w:customStyle="1" w:styleId="31">
    <w:name w:val="标题 3 字符"/>
    <w:basedOn w:val="a0"/>
    <w:link w:val="30"/>
    <w:rsid w:val="005B487D"/>
    <w:rPr>
      <w:rFonts w:ascii="Arial" w:eastAsia="宋体" w:hAnsi="Arial" w:cs="Times New Roman"/>
      <w:kern w:val="0"/>
      <w:sz w:val="22"/>
      <w:szCs w:val="20"/>
      <w:u w:val="single"/>
      <w:lang w:val="en-GB" w:eastAsia="en-US"/>
    </w:rPr>
  </w:style>
  <w:style w:type="character" w:styleId="a7">
    <w:name w:val="page number"/>
    <w:basedOn w:val="a0"/>
    <w:rsid w:val="005B487D"/>
  </w:style>
  <w:style w:type="character" w:styleId="a8">
    <w:name w:val="annotation reference"/>
    <w:semiHidden/>
    <w:rsid w:val="005B487D"/>
    <w:rPr>
      <w:sz w:val="21"/>
      <w:szCs w:val="21"/>
    </w:rPr>
  </w:style>
  <w:style w:type="paragraph" w:styleId="a9">
    <w:name w:val="Body Text"/>
    <w:basedOn w:val="a"/>
    <w:link w:val="aa"/>
    <w:rsid w:val="005B487D"/>
    <w:pPr>
      <w:jc w:val="both"/>
    </w:pPr>
    <w:rPr>
      <w:rFonts w:ascii="Arial" w:hAnsi="Arial"/>
      <w:sz w:val="22"/>
    </w:rPr>
  </w:style>
  <w:style w:type="character" w:customStyle="1" w:styleId="aa">
    <w:name w:val="正文文本 字符"/>
    <w:basedOn w:val="a0"/>
    <w:link w:val="a9"/>
    <w:rsid w:val="005B487D"/>
    <w:rPr>
      <w:rFonts w:ascii="Arial" w:eastAsia="宋体" w:hAnsi="Arial" w:cs="Times New Roman"/>
      <w:kern w:val="0"/>
      <w:sz w:val="22"/>
      <w:szCs w:val="20"/>
      <w:lang w:val="en-GB" w:eastAsia="en-US"/>
    </w:rPr>
  </w:style>
  <w:style w:type="paragraph" w:customStyle="1" w:styleId="Style1">
    <w:name w:val="_Style 1"/>
    <w:basedOn w:val="a"/>
    <w:uiPriority w:val="72"/>
    <w:qFormat/>
    <w:rsid w:val="005B487D"/>
    <w:pPr>
      <w:ind w:firstLineChars="200" w:firstLine="420"/>
    </w:pPr>
  </w:style>
  <w:style w:type="paragraph" w:styleId="ab">
    <w:name w:val="List Paragraph"/>
    <w:basedOn w:val="a"/>
    <w:uiPriority w:val="34"/>
    <w:qFormat/>
    <w:rsid w:val="00DC6735"/>
    <w:pPr>
      <w:ind w:firstLineChars="200" w:firstLine="420"/>
    </w:pPr>
  </w:style>
  <w:style w:type="numbering" w:customStyle="1" w:styleId="1">
    <w:name w:val="当前列表1"/>
    <w:uiPriority w:val="99"/>
    <w:rsid w:val="004C3B88"/>
    <w:pPr>
      <w:numPr>
        <w:numId w:val="17"/>
      </w:numPr>
    </w:pPr>
  </w:style>
  <w:style w:type="character" w:styleId="ac">
    <w:name w:val="line number"/>
    <w:basedOn w:val="a0"/>
    <w:uiPriority w:val="99"/>
    <w:semiHidden/>
    <w:unhideWhenUsed/>
    <w:rsid w:val="004C3B88"/>
  </w:style>
  <w:style w:type="numbering" w:customStyle="1" w:styleId="2">
    <w:name w:val="当前列表2"/>
    <w:uiPriority w:val="99"/>
    <w:rsid w:val="004C3B88"/>
    <w:pPr>
      <w:numPr>
        <w:numId w:val="18"/>
      </w:numPr>
    </w:pPr>
  </w:style>
  <w:style w:type="numbering" w:customStyle="1" w:styleId="3">
    <w:name w:val="当前列表3"/>
    <w:uiPriority w:val="99"/>
    <w:rsid w:val="00342B24"/>
    <w:pPr>
      <w:numPr>
        <w:numId w:val="19"/>
      </w:numPr>
    </w:pPr>
  </w:style>
  <w:style w:type="numbering" w:customStyle="1" w:styleId="4">
    <w:name w:val="当前列表4"/>
    <w:uiPriority w:val="99"/>
    <w:rsid w:val="00342B24"/>
    <w:pPr>
      <w:numPr>
        <w:numId w:val="20"/>
      </w:numPr>
    </w:pPr>
  </w:style>
  <w:style w:type="numbering" w:customStyle="1" w:styleId="5">
    <w:name w:val="当前列表5"/>
    <w:uiPriority w:val="99"/>
    <w:rsid w:val="00342B24"/>
    <w:pPr>
      <w:numPr>
        <w:numId w:val="21"/>
      </w:numPr>
    </w:pPr>
  </w:style>
  <w:style w:type="numbering" w:customStyle="1" w:styleId="6">
    <w:name w:val="当前列表6"/>
    <w:uiPriority w:val="99"/>
    <w:rsid w:val="00342B24"/>
    <w:pPr>
      <w:numPr>
        <w:numId w:val="22"/>
      </w:numPr>
    </w:pPr>
  </w:style>
  <w:style w:type="numbering" w:customStyle="1" w:styleId="7">
    <w:name w:val="当前列表7"/>
    <w:uiPriority w:val="99"/>
    <w:rsid w:val="00342B24"/>
    <w:pPr>
      <w:numPr>
        <w:numId w:val="23"/>
      </w:numPr>
    </w:pPr>
  </w:style>
  <w:style w:type="numbering" w:customStyle="1" w:styleId="8">
    <w:name w:val="当前列表8"/>
    <w:uiPriority w:val="99"/>
    <w:rsid w:val="00342B24"/>
    <w:pPr>
      <w:numPr>
        <w:numId w:val="24"/>
      </w:numPr>
    </w:pPr>
  </w:style>
  <w:style w:type="numbering" w:customStyle="1" w:styleId="9">
    <w:name w:val="当前列表9"/>
    <w:uiPriority w:val="99"/>
    <w:rsid w:val="00342B24"/>
    <w:pPr>
      <w:numPr>
        <w:numId w:val="26"/>
      </w:numPr>
    </w:pPr>
  </w:style>
  <w:style w:type="numbering" w:customStyle="1" w:styleId="10">
    <w:name w:val="当前列表10"/>
    <w:uiPriority w:val="99"/>
    <w:rsid w:val="00342B24"/>
    <w:pPr>
      <w:numPr>
        <w:numId w:val="27"/>
      </w:numPr>
    </w:pPr>
  </w:style>
  <w:style w:type="numbering" w:customStyle="1" w:styleId="11">
    <w:name w:val="当前列表11"/>
    <w:uiPriority w:val="99"/>
    <w:rsid w:val="00342B24"/>
    <w:pPr>
      <w:numPr>
        <w:numId w:val="28"/>
      </w:numPr>
    </w:pPr>
  </w:style>
  <w:style w:type="numbering" w:customStyle="1" w:styleId="12">
    <w:name w:val="当前列表12"/>
    <w:uiPriority w:val="99"/>
    <w:rsid w:val="00342B24"/>
    <w:pPr>
      <w:numPr>
        <w:numId w:val="29"/>
      </w:numPr>
    </w:pPr>
  </w:style>
  <w:style w:type="numbering" w:customStyle="1" w:styleId="13">
    <w:name w:val="当前列表13"/>
    <w:uiPriority w:val="99"/>
    <w:rsid w:val="00342B24"/>
    <w:pPr>
      <w:numPr>
        <w:numId w:val="30"/>
      </w:numPr>
    </w:pPr>
  </w:style>
  <w:style w:type="numbering" w:customStyle="1" w:styleId="14">
    <w:name w:val="当前列表14"/>
    <w:uiPriority w:val="99"/>
    <w:rsid w:val="00342B24"/>
    <w:pPr>
      <w:numPr>
        <w:numId w:val="31"/>
      </w:numPr>
    </w:pPr>
  </w:style>
  <w:style w:type="numbering" w:customStyle="1" w:styleId="15">
    <w:name w:val="当前列表15"/>
    <w:uiPriority w:val="99"/>
    <w:rsid w:val="00342B24"/>
    <w:pPr>
      <w:numPr>
        <w:numId w:val="32"/>
      </w:numPr>
    </w:pPr>
  </w:style>
  <w:style w:type="numbering" w:customStyle="1" w:styleId="16">
    <w:name w:val="当前列表16"/>
    <w:uiPriority w:val="99"/>
    <w:rsid w:val="00342B24"/>
    <w:pPr>
      <w:numPr>
        <w:numId w:val="33"/>
      </w:numPr>
    </w:pPr>
  </w:style>
  <w:style w:type="numbering" w:customStyle="1" w:styleId="17">
    <w:name w:val="当前列表17"/>
    <w:uiPriority w:val="99"/>
    <w:rsid w:val="00342B24"/>
    <w:pPr>
      <w:numPr>
        <w:numId w:val="34"/>
      </w:numPr>
    </w:pPr>
  </w:style>
  <w:style w:type="numbering" w:customStyle="1" w:styleId="18">
    <w:name w:val="当前列表18"/>
    <w:uiPriority w:val="99"/>
    <w:rsid w:val="00154818"/>
    <w:pPr>
      <w:numPr>
        <w:numId w:val="35"/>
      </w:numPr>
    </w:pPr>
  </w:style>
  <w:style w:type="numbering" w:styleId="111111">
    <w:name w:val="Outline List 2"/>
    <w:basedOn w:val="a2"/>
    <w:uiPriority w:val="99"/>
    <w:semiHidden/>
    <w:unhideWhenUsed/>
    <w:rsid w:val="00154818"/>
    <w:pPr>
      <w:numPr>
        <w:numId w:val="36"/>
      </w:numPr>
    </w:pPr>
  </w:style>
  <w:style w:type="numbering" w:customStyle="1" w:styleId="19">
    <w:name w:val="当前列表19"/>
    <w:uiPriority w:val="99"/>
    <w:rsid w:val="00154818"/>
    <w:pPr>
      <w:numPr>
        <w:numId w:val="38"/>
      </w:numPr>
    </w:pPr>
  </w:style>
  <w:style w:type="numbering" w:customStyle="1" w:styleId="20">
    <w:name w:val="当前列表20"/>
    <w:uiPriority w:val="99"/>
    <w:rsid w:val="00154818"/>
    <w:pPr>
      <w:numPr>
        <w:numId w:val="40"/>
      </w:numPr>
    </w:pPr>
  </w:style>
  <w:style w:type="numbering" w:customStyle="1" w:styleId="21">
    <w:name w:val="当前列表21"/>
    <w:uiPriority w:val="99"/>
    <w:rsid w:val="001548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477</Words>
  <Characters>2725</Characters>
  <Application>Microsoft Office Word</Application>
  <DocSecurity>0</DocSecurity>
  <Lines>22</Lines>
  <Paragraphs>6</Paragraphs>
  <ScaleCrop>false</ScaleCrop>
  <Company>Microsoft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ponyoffice 011</dc:creator>
  <cp:lastModifiedBy>于 天辰</cp:lastModifiedBy>
  <cp:revision>5</cp:revision>
  <cp:lastPrinted>2021-10-06T06:03:00Z</cp:lastPrinted>
  <dcterms:created xsi:type="dcterms:W3CDTF">2021-09-11T04:51:00Z</dcterms:created>
  <dcterms:modified xsi:type="dcterms:W3CDTF">2021-10-06T06:09:00Z</dcterms:modified>
</cp:coreProperties>
</file>