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7A" w:rsidRDefault="005E0D7A">
      <w:pPr>
        <w:jc w:val="center"/>
        <w:rPr>
          <w:rFonts w:ascii="宋体" w:hAnsi="宋体" w:cs="BMW Type Global Regular" w:hint="eastAsia"/>
          <w:b/>
          <w:color w:val="000000"/>
          <w:sz w:val="28"/>
          <w:szCs w:val="28"/>
        </w:rPr>
      </w:pPr>
    </w:p>
    <w:p w:rsidR="005E0D7A" w:rsidRDefault="00363256">
      <w:pPr>
        <w:jc w:val="center"/>
        <w:rPr>
          <w:rFonts w:ascii="宋体" w:hAnsi="宋体" w:cs="BMW Type Global Regular"/>
          <w:b/>
          <w:color w:val="000000"/>
          <w:sz w:val="28"/>
          <w:szCs w:val="28"/>
        </w:rPr>
      </w:pPr>
      <w:r>
        <w:rPr>
          <w:rFonts w:ascii="宋体" w:hAnsi="宋体" w:cs="BMW Type Global Regular" w:hint="eastAsia"/>
          <w:b/>
          <w:color w:val="000000"/>
          <w:sz w:val="28"/>
          <w:szCs w:val="28"/>
        </w:rPr>
        <w:t>试驾教练</w:t>
      </w:r>
      <w:r>
        <w:rPr>
          <w:rFonts w:ascii="宋体" w:hAnsi="宋体" w:cs="BMW Type Global Regular"/>
          <w:b/>
          <w:color w:val="000000"/>
          <w:sz w:val="28"/>
          <w:szCs w:val="28"/>
        </w:rPr>
        <w:t>服务合同</w:t>
      </w:r>
    </w:p>
    <w:p w:rsidR="005E0D7A" w:rsidRDefault="005E0D7A">
      <w:pPr>
        <w:jc w:val="center"/>
        <w:rPr>
          <w:rFonts w:ascii="宋体" w:hAnsi="宋体" w:cs="BMW Type Global Regular"/>
          <w:b/>
          <w:color w:val="000000"/>
          <w:sz w:val="28"/>
          <w:szCs w:val="28"/>
        </w:rPr>
      </w:pPr>
    </w:p>
    <w:p w:rsidR="005E0D7A" w:rsidRDefault="00363256">
      <w:pPr>
        <w:spacing w:line="300" w:lineRule="exact"/>
        <w:jc w:val="center"/>
        <w:rPr>
          <w:rFonts w:ascii="宋体" w:hAnsi="宋体" w:cs="BMW Type Global Regular"/>
          <w:b/>
          <w:color w:val="000000"/>
          <w:sz w:val="18"/>
          <w:szCs w:val="21"/>
        </w:rPr>
      </w:pPr>
      <w:r>
        <w:rPr>
          <w:rFonts w:ascii="宋体" w:hAnsi="宋体" w:cs="BMW Type Global Regular" w:hint="eastAsia"/>
          <w:b/>
          <w:color w:val="000000"/>
          <w:szCs w:val="21"/>
        </w:rPr>
        <w:t xml:space="preserve">                          </w:t>
      </w:r>
      <w:r>
        <w:rPr>
          <w:rFonts w:ascii="宋体" w:hAnsi="宋体" w:cs="BMW Type Global Regular"/>
          <w:b/>
          <w:color w:val="000000"/>
          <w:szCs w:val="21"/>
        </w:rPr>
        <w:t xml:space="preserve"> </w:t>
      </w:r>
      <w:r>
        <w:rPr>
          <w:rFonts w:ascii="宋体" w:hAnsi="宋体" w:cs="BMW Type Global Regular" w:hint="eastAsia"/>
          <w:b/>
          <w:color w:val="000000"/>
          <w:szCs w:val="21"/>
        </w:rPr>
        <w:t xml:space="preserve"> </w:t>
      </w:r>
    </w:p>
    <w:p w:rsidR="005E0D7A" w:rsidRDefault="00363256">
      <w:pPr>
        <w:spacing w:line="276" w:lineRule="auto"/>
        <w:rPr>
          <w:rFonts w:ascii="宋体" w:hAnsi="宋体" w:cs="宋体"/>
          <w:b/>
          <w:color w:val="0D0D0D"/>
          <w:szCs w:val="21"/>
        </w:rPr>
      </w:pPr>
      <w:r>
        <w:rPr>
          <w:rFonts w:ascii="宋体" w:hAnsi="宋体" w:cs="宋体" w:hint="eastAsia"/>
          <w:b/>
          <w:color w:val="0D0D0D"/>
          <w:szCs w:val="21"/>
        </w:rPr>
        <w:t xml:space="preserve">甲   </w:t>
      </w:r>
      <w:r>
        <w:rPr>
          <w:rFonts w:ascii="宋体" w:hAnsi="宋体" w:cs="宋体"/>
          <w:b/>
          <w:color w:val="0D0D0D"/>
          <w:szCs w:val="21"/>
        </w:rPr>
        <w:t xml:space="preserve"> </w:t>
      </w:r>
      <w:r>
        <w:rPr>
          <w:rFonts w:ascii="宋体" w:hAnsi="宋体" w:cs="宋体" w:hint="eastAsia"/>
          <w:b/>
          <w:color w:val="0D0D0D"/>
          <w:szCs w:val="21"/>
        </w:rPr>
        <w:t>方：北京博</w:t>
      </w:r>
      <w:proofErr w:type="gramStart"/>
      <w:r>
        <w:rPr>
          <w:rFonts w:ascii="宋体" w:hAnsi="宋体" w:cs="宋体" w:hint="eastAsia"/>
          <w:b/>
          <w:color w:val="0D0D0D"/>
          <w:szCs w:val="21"/>
        </w:rPr>
        <w:t>源意嘉市场</w:t>
      </w:r>
      <w:proofErr w:type="gramEnd"/>
      <w:r>
        <w:rPr>
          <w:rFonts w:ascii="宋体" w:hAnsi="宋体" w:cs="宋体" w:hint="eastAsia"/>
          <w:b/>
          <w:color w:val="0D0D0D"/>
          <w:szCs w:val="21"/>
        </w:rPr>
        <w:t xml:space="preserve">咨询有限公司 </w:t>
      </w:r>
    </w:p>
    <w:p w:rsidR="005E0D7A" w:rsidRDefault="00363256">
      <w:pPr>
        <w:spacing w:line="276" w:lineRule="auto"/>
        <w:rPr>
          <w:rFonts w:ascii="宋体" w:hAnsi="宋体" w:cs="宋体"/>
          <w:b/>
          <w:color w:val="0D0D0D"/>
          <w:szCs w:val="21"/>
        </w:rPr>
      </w:pPr>
      <w:r>
        <w:rPr>
          <w:rFonts w:ascii="宋体" w:hAnsi="宋体" w:cs="宋体" w:hint="eastAsia"/>
          <w:b/>
          <w:color w:val="0D0D0D"/>
          <w:szCs w:val="21"/>
        </w:rPr>
        <w:t>地址电话：北京市朝阳区深沟村（无线电元件九厂）[2-1]44幢平房C106-A室</w:t>
      </w:r>
    </w:p>
    <w:p w:rsidR="005E0D7A" w:rsidRDefault="00363256">
      <w:pPr>
        <w:spacing w:line="276" w:lineRule="auto"/>
        <w:rPr>
          <w:rFonts w:ascii="宋体" w:hAnsi="宋体" w:cs="宋体"/>
          <w:b/>
          <w:color w:val="0D0D0D"/>
          <w:szCs w:val="21"/>
        </w:rPr>
      </w:pPr>
      <w:r>
        <w:rPr>
          <w:rFonts w:ascii="宋体" w:hAnsi="宋体" w:cs="宋体" w:hint="eastAsia"/>
          <w:b/>
          <w:color w:val="0D0D0D"/>
          <w:szCs w:val="21"/>
        </w:rPr>
        <w:t>联系电话： 01064688223</w:t>
      </w:r>
    </w:p>
    <w:p w:rsidR="005E0D7A" w:rsidRDefault="005E0D7A">
      <w:pPr>
        <w:spacing w:line="276" w:lineRule="auto"/>
        <w:rPr>
          <w:rFonts w:ascii="宋体" w:hAnsi="宋体" w:cs="宋体"/>
          <w:b/>
          <w:color w:val="0D0D0D"/>
          <w:szCs w:val="21"/>
        </w:rPr>
      </w:pPr>
    </w:p>
    <w:p w:rsidR="005E0D7A" w:rsidRDefault="00363256">
      <w:pPr>
        <w:spacing w:line="276" w:lineRule="auto"/>
        <w:rPr>
          <w:rFonts w:ascii="宋体" w:hAnsi="宋体" w:cs="宋体"/>
          <w:b/>
          <w:color w:val="0D0D0D"/>
          <w:szCs w:val="21"/>
        </w:rPr>
      </w:pPr>
      <w:r>
        <w:rPr>
          <w:rFonts w:ascii="宋体" w:hAnsi="宋体" w:cs="宋体"/>
          <w:b/>
          <w:color w:val="0D0D0D"/>
          <w:szCs w:val="21"/>
        </w:rPr>
        <w:t>乙</w:t>
      </w:r>
      <w:r>
        <w:rPr>
          <w:rFonts w:ascii="宋体" w:hAnsi="宋体" w:cs="宋体" w:hint="eastAsia"/>
          <w:b/>
          <w:color w:val="0D0D0D"/>
          <w:szCs w:val="21"/>
        </w:rPr>
        <w:t xml:space="preserve">    </w:t>
      </w:r>
      <w:r>
        <w:rPr>
          <w:rFonts w:ascii="宋体" w:hAnsi="宋体" w:cs="宋体"/>
          <w:b/>
          <w:color w:val="0D0D0D"/>
          <w:szCs w:val="21"/>
        </w:rPr>
        <w:t>方：</w:t>
      </w:r>
      <w:r>
        <w:rPr>
          <w:rFonts w:ascii="宋体" w:hAnsi="宋体" w:cs="宋体" w:hint="eastAsia"/>
          <w:b/>
          <w:color w:val="0D0D0D"/>
          <w:szCs w:val="21"/>
        </w:rPr>
        <w:t xml:space="preserve"> 车手文化传媒（河间）有限公司</w:t>
      </w:r>
    </w:p>
    <w:p w:rsidR="005E0D7A" w:rsidRDefault="00363256">
      <w:pPr>
        <w:spacing w:line="276" w:lineRule="auto"/>
        <w:rPr>
          <w:rFonts w:ascii="宋体" w:hAnsi="宋体" w:cs="宋体"/>
          <w:b/>
          <w:color w:val="0D0D0D"/>
          <w:szCs w:val="21"/>
        </w:rPr>
      </w:pPr>
      <w:r>
        <w:rPr>
          <w:rFonts w:ascii="宋体" w:hAnsi="宋体" w:cs="宋体" w:hint="eastAsia"/>
          <w:b/>
          <w:color w:val="0D0D0D"/>
          <w:szCs w:val="21"/>
        </w:rPr>
        <w:t>地    址：</w:t>
      </w:r>
      <w:r>
        <w:rPr>
          <w:rFonts w:ascii="宋体" w:hAnsi="宋体" w:cs="宋体"/>
          <w:b/>
          <w:color w:val="0D0D0D"/>
          <w:szCs w:val="21"/>
        </w:rPr>
        <w:t xml:space="preserve"> </w:t>
      </w:r>
      <w:r>
        <w:rPr>
          <w:rFonts w:ascii="宋体" w:hAnsi="宋体" w:cs="宋体" w:hint="eastAsia"/>
          <w:b/>
          <w:color w:val="0D0D0D"/>
          <w:szCs w:val="21"/>
        </w:rPr>
        <w:t>北京市</w:t>
      </w:r>
      <w:proofErr w:type="gramStart"/>
      <w:r>
        <w:rPr>
          <w:rFonts w:ascii="宋体" w:hAnsi="宋体" w:cs="宋体" w:hint="eastAsia"/>
          <w:b/>
          <w:color w:val="0D0D0D"/>
          <w:szCs w:val="21"/>
        </w:rPr>
        <w:t>昌平区天通苑东</w:t>
      </w:r>
      <w:proofErr w:type="gramEnd"/>
      <w:r>
        <w:rPr>
          <w:rFonts w:ascii="宋体" w:hAnsi="宋体" w:cs="宋体" w:hint="eastAsia"/>
          <w:b/>
          <w:color w:val="0D0D0D"/>
          <w:szCs w:val="21"/>
        </w:rPr>
        <w:t>一区20号楼7单602室</w:t>
      </w:r>
    </w:p>
    <w:p w:rsidR="005E0D7A" w:rsidRDefault="00363256">
      <w:pPr>
        <w:spacing w:line="276" w:lineRule="auto"/>
        <w:rPr>
          <w:rFonts w:ascii="宋体" w:hAnsi="宋体" w:cs="宋体"/>
          <w:b/>
          <w:color w:val="0D0D0D"/>
          <w:szCs w:val="21"/>
        </w:rPr>
      </w:pPr>
      <w:r>
        <w:rPr>
          <w:rFonts w:ascii="宋体" w:hAnsi="宋体" w:cs="宋体" w:hint="eastAsia"/>
          <w:b/>
          <w:color w:val="0D0D0D"/>
          <w:szCs w:val="21"/>
        </w:rPr>
        <w:t>联 系 人：钱伟15811196235</w:t>
      </w:r>
    </w:p>
    <w:p w:rsidR="005E0D7A" w:rsidRDefault="005E0D7A">
      <w:pPr>
        <w:spacing w:line="276" w:lineRule="auto"/>
        <w:rPr>
          <w:rFonts w:ascii="宋体" w:hAnsi="宋体" w:cs="宋体"/>
          <w:b/>
          <w:color w:val="0D0D0D"/>
          <w:szCs w:val="21"/>
        </w:rPr>
      </w:pPr>
    </w:p>
    <w:p w:rsidR="005E0D7A" w:rsidRDefault="00363256">
      <w:pPr>
        <w:spacing w:line="276" w:lineRule="auto"/>
        <w:ind w:firstLineChars="200" w:firstLine="420"/>
        <w:rPr>
          <w:rFonts w:ascii="宋体" w:hAnsi="宋体" w:cs="宋体"/>
        </w:rPr>
      </w:pPr>
      <w:r>
        <w:rPr>
          <w:rFonts w:ascii="宋体" w:hAnsi="宋体" w:cs="宋体" w:hint="eastAsia"/>
        </w:rPr>
        <w:t>根据《中华人民共和国合同法》及相关法律之规定，按照平等互利的原则，为明确甲方与乙方的权利和义务，经双方协商一致，签订本合同。</w:t>
      </w:r>
    </w:p>
    <w:p w:rsidR="005E0D7A" w:rsidRDefault="00363256">
      <w:pPr>
        <w:numPr>
          <w:ilvl w:val="0"/>
          <w:numId w:val="1"/>
        </w:numPr>
        <w:spacing w:line="276" w:lineRule="auto"/>
        <w:rPr>
          <w:rFonts w:ascii="宋体" w:hAnsi="宋体" w:cs="宋体"/>
        </w:rPr>
      </w:pPr>
      <w:r>
        <w:rPr>
          <w:rFonts w:ascii="宋体" w:hAnsi="宋体" w:cs="宋体" w:hint="eastAsia"/>
          <w:b/>
        </w:rPr>
        <w:t xml:space="preserve"> 合同事项</w:t>
      </w:r>
    </w:p>
    <w:p w:rsidR="005E0D7A" w:rsidRDefault="00363256">
      <w:pPr>
        <w:spacing w:line="276" w:lineRule="auto"/>
        <w:rPr>
          <w:rFonts w:ascii="宋体" w:hAnsi="宋体" w:cs="宋体"/>
        </w:rPr>
      </w:pPr>
      <w:r>
        <w:rPr>
          <w:rFonts w:ascii="宋体" w:hAnsi="宋体" w:cs="宋体" w:hint="eastAsia"/>
          <w:b/>
        </w:rPr>
        <w:t>1．</w:t>
      </w:r>
      <w:r>
        <w:rPr>
          <w:rFonts w:ascii="宋体" w:hAnsi="宋体" w:cs="宋体" w:hint="eastAsia"/>
        </w:rPr>
        <w:t>活动名称：2021大众进口</w:t>
      </w:r>
      <w:proofErr w:type="gramStart"/>
      <w:r>
        <w:rPr>
          <w:rFonts w:ascii="宋体" w:hAnsi="宋体" w:cs="宋体" w:hint="eastAsia"/>
        </w:rPr>
        <w:t>汽车途锐冰雪</w:t>
      </w:r>
      <w:proofErr w:type="gramEnd"/>
      <w:r>
        <w:rPr>
          <w:rFonts w:ascii="宋体" w:hAnsi="宋体" w:cs="宋体" w:hint="eastAsia"/>
        </w:rPr>
        <w:t>试驾</w:t>
      </w:r>
    </w:p>
    <w:p w:rsidR="005E0D7A" w:rsidRDefault="00363256">
      <w:pPr>
        <w:spacing w:line="276" w:lineRule="auto"/>
        <w:rPr>
          <w:rFonts w:ascii="宋体" w:hAnsi="宋体" w:cs="宋体"/>
        </w:rPr>
      </w:pPr>
      <w:r>
        <w:rPr>
          <w:rFonts w:ascii="宋体" w:hAnsi="宋体" w:cs="宋体" w:hint="eastAsia"/>
          <w:b/>
        </w:rPr>
        <w:t>2．</w:t>
      </w:r>
      <w:r>
        <w:rPr>
          <w:rFonts w:ascii="宋体" w:hAnsi="宋体" w:cs="宋体" w:hint="eastAsia"/>
        </w:rPr>
        <w:t>活动地点：</w:t>
      </w:r>
      <w:r>
        <w:rPr>
          <w:rFonts w:ascii="宋体" w:hAnsi="宋体" w:cs="宋体"/>
        </w:rPr>
        <w:t xml:space="preserve"> </w:t>
      </w:r>
      <w:r>
        <w:rPr>
          <w:rFonts w:ascii="宋体" w:hAnsi="宋体" w:cs="宋体" w:hint="eastAsia"/>
        </w:rPr>
        <w:t>长春，沈阳，哈尔滨，天津</w:t>
      </w:r>
    </w:p>
    <w:p w:rsidR="005E0D7A" w:rsidRDefault="00363256">
      <w:pPr>
        <w:spacing w:line="276" w:lineRule="auto"/>
        <w:rPr>
          <w:rFonts w:ascii="宋体" w:hAnsi="宋体" w:cs="宋体"/>
          <w:u w:val="single"/>
        </w:rPr>
      </w:pPr>
      <w:r>
        <w:rPr>
          <w:rFonts w:ascii="宋体" w:hAnsi="宋体" w:cs="宋体" w:hint="eastAsia"/>
        </w:rPr>
        <w:t>3．服务内容：车务服务</w:t>
      </w:r>
    </w:p>
    <w:p w:rsidR="005E0D7A" w:rsidRDefault="00363256">
      <w:pPr>
        <w:spacing w:line="276" w:lineRule="auto"/>
        <w:rPr>
          <w:rFonts w:ascii="宋体" w:hAnsi="宋体" w:cs="宋体"/>
          <w:color w:val="000000"/>
        </w:rPr>
      </w:pPr>
      <w:r>
        <w:rPr>
          <w:rFonts w:ascii="宋体" w:hAnsi="宋体" w:cs="宋体" w:hint="eastAsia"/>
          <w:color w:val="000000"/>
        </w:rPr>
        <w:t xml:space="preserve"> </w:t>
      </w:r>
    </w:p>
    <w:p w:rsidR="005E0D7A" w:rsidRDefault="005E0D7A">
      <w:pPr>
        <w:spacing w:line="276" w:lineRule="auto"/>
        <w:outlineLvl w:val="0"/>
        <w:rPr>
          <w:rFonts w:ascii="宋体" w:hAnsi="宋体" w:cs="宋体"/>
          <w:b/>
        </w:rPr>
      </w:pPr>
    </w:p>
    <w:p w:rsidR="005E0D7A" w:rsidRDefault="00363256">
      <w:pPr>
        <w:spacing w:line="276" w:lineRule="auto"/>
        <w:outlineLvl w:val="0"/>
        <w:rPr>
          <w:rFonts w:ascii="宋体" w:hAnsi="宋体" w:cs="宋体"/>
          <w:b/>
        </w:rPr>
      </w:pPr>
      <w:r>
        <w:rPr>
          <w:rFonts w:ascii="宋体" w:hAnsi="宋体" w:cs="宋体" w:hint="eastAsia"/>
          <w:b/>
        </w:rPr>
        <w:t>第二条  合同费用及付款条款</w:t>
      </w:r>
    </w:p>
    <w:p w:rsidR="005E0D7A" w:rsidRDefault="00363256">
      <w:pPr>
        <w:numPr>
          <w:ilvl w:val="0"/>
          <w:numId w:val="2"/>
        </w:numPr>
        <w:spacing w:line="276" w:lineRule="auto"/>
        <w:rPr>
          <w:rFonts w:ascii="宋体" w:hAnsi="宋体" w:cs="宋体"/>
          <w:color w:val="000000"/>
          <w:u w:val="single"/>
        </w:rPr>
      </w:pPr>
      <w:r>
        <w:rPr>
          <w:rFonts w:ascii="宋体" w:hAnsi="宋体" w:cs="宋体" w:hint="eastAsia"/>
        </w:rPr>
        <w:t>费用为：临牌代办每台1250元共4台，</w:t>
      </w:r>
      <w:proofErr w:type="gramStart"/>
      <w:r>
        <w:rPr>
          <w:rFonts w:ascii="宋体" w:hAnsi="宋体" w:cs="宋体" w:hint="eastAsia"/>
        </w:rPr>
        <w:t>交强险</w:t>
      </w:r>
      <w:proofErr w:type="gramEnd"/>
      <w:r>
        <w:rPr>
          <w:rFonts w:ascii="宋体" w:hAnsi="宋体" w:cs="宋体" w:hint="eastAsia"/>
        </w:rPr>
        <w:t>每台350</w:t>
      </w:r>
      <w:r w:rsidR="00D34A24">
        <w:rPr>
          <w:rFonts w:ascii="宋体" w:hAnsi="宋体" w:cs="宋体" w:hint="eastAsia"/>
        </w:rPr>
        <w:t>元共4</w:t>
      </w:r>
      <w:r>
        <w:rPr>
          <w:rFonts w:ascii="宋体" w:hAnsi="宋体" w:cs="宋体" w:hint="eastAsia"/>
        </w:rPr>
        <w:t>台，超次费每台700</w:t>
      </w:r>
      <w:r w:rsidR="00D34A24">
        <w:rPr>
          <w:rFonts w:ascii="宋体" w:hAnsi="宋体" w:cs="宋体" w:hint="eastAsia"/>
        </w:rPr>
        <w:t>元共4</w:t>
      </w:r>
      <w:r>
        <w:rPr>
          <w:rFonts w:ascii="宋体" w:hAnsi="宋体" w:cs="宋体" w:hint="eastAsia"/>
        </w:rPr>
        <w:t>台</w:t>
      </w:r>
    </w:p>
    <w:p w:rsidR="005E0D7A" w:rsidRDefault="00363256">
      <w:pPr>
        <w:numPr>
          <w:ilvl w:val="0"/>
          <w:numId w:val="2"/>
        </w:numPr>
        <w:spacing w:line="276" w:lineRule="auto"/>
        <w:rPr>
          <w:rFonts w:ascii="宋体" w:hAnsi="宋体" w:cs="宋体"/>
          <w:color w:val="000000"/>
          <w:u w:val="single"/>
        </w:rPr>
      </w:pPr>
      <w:r>
        <w:rPr>
          <w:rFonts w:ascii="宋体" w:hAnsi="宋体" w:cs="宋体" w:hint="eastAsia"/>
        </w:rPr>
        <w:t>费用含1%税合计</w:t>
      </w:r>
      <w:r>
        <w:rPr>
          <w:rFonts w:ascii="宋体" w:hAnsi="宋体" w:cs="宋体" w:hint="eastAsia"/>
          <w:color w:val="000000"/>
        </w:rPr>
        <w:t>：</w:t>
      </w:r>
      <w:r w:rsidR="00D34A24">
        <w:rPr>
          <w:rFonts w:ascii="宋体" w:hAnsi="宋体" w:cs="宋体" w:hint="eastAsia"/>
          <w:color w:val="000000"/>
        </w:rPr>
        <w:t>9</w:t>
      </w:r>
      <w:r w:rsidR="00D34A24">
        <w:rPr>
          <w:rFonts w:ascii="宋体" w:hAnsi="宋体" w:cs="宋体"/>
          <w:color w:val="000000"/>
        </w:rPr>
        <w:t>100</w:t>
      </w:r>
      <w:r>
        <w:rPr>
          <w:rFonts w:ascii="宋体" w:hAnsi="宋体" w:cs="宋体" w:hint="eastAsia"/>
          <w:color w:val="000000"/>
        </w:rPr>
        <w:t>元</w:t>
      </w:r>
    </w:p>
    <w:p w:rsidR="005E0D7A" w:rsidRDefault="005E0D7A">
      <w:pPr>
        <w:spacing w:line="276" w:lineRule="auto"/>
        <w:ind w:leftChars="100" w:left="210"/>
        <w:rPr>
          <w:rFonts w:ascii="宋体" w:hAnsi="宋体" w:cs="宋体"/>
          <w:color w:val="000000"/>
          <w:u w:val="single"/>
        </w:rPr>
      </w:pPr>
    </w:p>
    <w:p w:rsidR="005E0D7A" w:rsidRDefault="00363256">
      <w:pPr>
        <w:spacing w:line="276" w:lineRule="auto"/>
        <w:ind w:left="289" w:hangingChars="137" w:hanging="289"/>
        <w:rPr>
          <w:rFonts w:ascii="宋体" w:hAnsi="宋体" w:cs="宋体"/>
          <w:color w:val="000000"/>
          <w:u w:val="single"/>
        </w:rPr>
      </w:pPr>
      <w:r>
        <w:rPr>
          <w:rFonts w:ascii="宋体" w:hAnsi="宋体" w:cs="宋体" w:hint="eastAsia"/>
          <w:b/>
          <w:color w:val="000000"/>
        </w:rPr>
        <w:t>2．</w:t>
      </w:r>
      <w:r>
        <w:rPr>
          <w:rFonts w:ascii="宋体" w:hAnsi="宋体" w:cs="宋体" w:hint="eastAsia"/>
          <w:color w:val="000000"/>
        </w:rPr>
        <w:t>支付时间：甲方在合同</w:t>
      </w:r>
      <w:proofErr w:type="gramStart"/>
      <w:r>
        <w:rPr>
          <w:rFonts w:ascii="宋体" w:hAnsi="宋体" w:cs="宋体" w:hint="eastAsia"/>
          <w:color w:val="000000"/>
        </w:rPr>
        <w:t>签定</w:t>
      </w:r>
      <w:proofErr w:type="gramEnd"/>
      <w:r>
        <w:rPr>
          <w:rFonts w:ascii="宋体" w:hAnsi="宋体" w:cs="宋体" w:hint="eastAsia"/>
          <w:color w:val="000000"/>
        </w:rPr>
        <w:t>起2日内支付全部费用，乙方开具增值税专票。</w:t>
      </w:r>
    </w:p>
    <w:p w:rsidR="005E0D7A" w:rsidRDefault="005E0D7A">
      <w:pPr>
        <w:spacing w:line="276" w:lineRule="auto"/>
        <w:ind w:left="288" w:hangingChars="137" w:hanging="288"/>
        <w:rPr>
          <w:rFonts w:ascii="宋体" w:hAnsi="宋体" w:cs="宋体"/>
          <w:color w:val="000000"/>
        </w:rPr>
      </w:pPr>
      <w:bookmarkStart w:id="0" w:name="_GoBack"/>
      <w:bookmarkEnd w:id="0"/>
    </w:p>
    <w:p w:rsidR="005E0D7A" w:rsidRDefault="00363256">
      <w:pPr>
        <w:adjustRightInd w:val="0"/>
        <w:snapToGrid w:val="0"/>
        <w:spacing w:line="276" w:lineRule="auto"/>
        <w:rPr>
          <w:rFonts w:ascii="宋体" w:hAnsi="宋体" w:cs="宋体"/>
          <w:b/>
          <w:color w:val="000000"/>
        </w:rPr>
      </w:pPr>
      <w:r>
        <w:rPr>
          <w:rFonts w:ascii="宋体" w:hAnsi="宋体" w:cs="宋体" w:hint="eastAsia"/>
          <w:b/>
          <w:color w:val="000000"/>
        </w:rPr>
        <w:t xml:space="preserve">第三条 </w:t>
      </w:r>
      <w:r>
        <w:rPr>
          <w:rFonts w:ascii="宋体" w:hAnsi="宋体" w:cs="宋体"/>
          <w:b/>
          <w:color w:val="000000"/>
        </w:rPr>
        <w:t xml:space="preserve"> </w:t>
      </w:r>
      <w:r>
        <w:rPr>
          <w:rFonts w:ascii="宋体" w:hAnsi="宋体" w:cs="宋体" w:hint="eastAsia"/>
          <w:b/>
          <w:color w:val="000000"/>
        </w:rPr>
        <w:t>乙方收款账户信息：</w:t>
      </w:r>
    </w:p>
    <w:p w:rsidR="005E0D7A" w:rsidRDefault="00363256">
      <w:pPr>
        <w:spacing w:line="276" w:lineRule="auto"/>
        <w:rPr>
          <w:rFonts w:ascii="宋体" w:hAnsi="宋体" w:cs="宋体"/>
          <w:color w:val="000000"/>
        </w:rPr>
      </w:pPr>
      <w:r>
        <w:rPr>
          <w:rFonts w:ascii="宋体" w:hAnsi="宋体" w:cs="宋体" w:hint="eastAsia"/>
          <w:color w:val="000000"/>
        </w:rPr>
        <w:t>公司名称：车手文化传媒（河间）有限公司</w:t>
      </w:r>
    </w:p>
    <w:p w:rsidR="005E0D7A" w:rsidRDefault="00363256">
      <w:pPr>
        <w:spacing w:line="276" w:lineRule="auto"/>
        <w:rPr>
          <w:rFonts w:ascii="宋体" w:hAnsi="宋体" w:cs="宋体"/>
          <w:color w:val="000000"/>
        </w:rPr>
      </w:pPr>
      <w:r>
        <w:rPr>
          <w:rFonts w:ascii="宋体" w:hAnsi="宋体" w:cs="宋体" w:hint="eastAsia"/>
          <w:color w:val="000000"/>
        </w:rPr>
        <w:t>开户银行：</w:t>
      </w:r>
      <w:proofErr w:type="gramStart"/>
      <w:r>
        <w:rPr>
          <w:rFonts w:ascii="宋体" w:hAnsi="宋体" w:cs="宋体" w:hint="eastAsia"/>
          <w:color w:val="000000"/>
        </w:rPr>
        <w:t>中国农业银行河间支行京开北路</w:t>
      </w:r>
      <w:proofErr w:type="gramEnd"/>
      <w:r>
        <w:rPr>
          <w:rFonts w:ascii="宋体" w:hAnsi="宋体" w:cs="宋体" w:hint="eastAsia"/>
          <w:color w:val="000000"/>
        </w:rPr>
        <w:t>营业所</w:t>
      </w:r>
    </w:p>
    <w:p w:rsidR="005E0D7A" w:rsidRDefault="00363256">
      <w:pPr>
        <w:spacing w:line="276" w:lineRule="auto"/>
        <w:rPr>
          <w:rFonts w:ascii="宋体" w:hAnsi="宋体" w:cs="宋体"/>
          <w:color w:val="000000"/>
        </w:rPr>
      </w:pPr>
      <w:r>
        <w:rPr>
          <w:rFonts w:ascii="宋体" w:hAnsi="宋体" w:cs="宋体" w:hint="eastAsia"/>
          <w:color w:val="000000"/>
        </w:rPr>
        <w:t>银行账户：50614101040011540</w:t>
      </w:r>
    </w:p>
    <w:p w:rsidR="005E0D7A" w:rsidRDefault="005E0D7A">
      <w:pPr>
        <w:spacing w:line="276" w:lineRule="auto"/>
        <w:rPr>
          <w:rFonts w:ascii="宋体" w:hAnsi="宋体" w:cs="宋体"/>
          <w:color w:val="000000"/>
        </w:rPr>
      </w:pPr>
    </w:p>
    <w:p w:rsidR="005E0D7A" w:rsidRDefault="00363256">
      <w:pPr>
        <w:pStyle w:val="1"/>
        <w:spacing w:line="276" w:lineRule="auto"/>
        <w:outlineLvl w:val="0"/>
        <w:rPr>
          <w:rFonts w:ascii="宋体" w:hAnsi="宋体" w:cs="宋体"/>
        </w:rPr>
      </w:pPr>
      <w:r>
        <w:rPr>
          <w:rFonts w:ascii="宋体" w:hAnsi="宋体" w:cs="宋体" w:hint="eastAsia"/>
        </w:rPr>
        <w:t>第四条  合同期限、变更和终止</w:t>
      </w:r>
    </w:p>
    <w:p w:rsidR="005E0D7A" w:rsidRDefault="00363256">
      <w:pPr>
        <w:numPr>
          <w:ilvl w:val="0"/>
          <w:numId w:val="3"/>
        </w:numPr>
        <w:spacing w:line="276" w:lineRule="auto"/>
        <w:rPr>
          <w:rFonts w:ascii="宋体" w:hAnsi="宋体" w:cs="宋体"/>
        </w:rPr>
      </w:pPr>
      <w:r>
        <w:rPr>
          <w:rFonts w:ascii="宋体" w:hAnsi="宋体" w:cs="宋体" w:hint="eastAsia"/>
        </w:rPr>
        <w:t>本合同自双方签字盖章之日起生效，至甲方履行完毕其在本合同项下付款义务之日终止。</w:t>
      </w:r>
    </w:p>
    <w:p w:rsidR="005E0D7A" w:rsidRDefault="00363256">
      <w:pPr>
        <w:numPr>
          <w:ilvl w:val="0"/>
          <w:numId w:val="3"/>
        </w:numPr>
        <w:spacing w:line="276" w:lineRule="auto"/>
        <w:rPr>
          <w:rFonts w:ascii="宋体" w:hAnsi="宋体" w:cs="宋体"/>
          <w:color w:val="FF0000"/>
        </w:rPr>
      </w:pPr>
      <w:r>
        <w:rPr>
          <w:rFonts w:ascii="宋体" w:hAnsi="宋体" w:cs="宋体" w:hint="eastAsia"/>
        </w:rPr>
        <w:t>合同变更：经甲、乙双方协商一致，可以对本合同部分条款变更。变更须以书面形式，且应当甲、乙双方及其法定代表人或授权代表人签字、盖章。如因甲方的客户临时调整活动的，双方协商解决。</w:t>
      </w:r>
    </w:p>
    <w:p w:rsidR="005E0D7A" w:rsidRDefault="005E0D7A">
      <w:pPr>
        <w:spacing w:line="276" w:lineRule="auto"/>
        <w:outlineLvl w:val="0"/>
        <w:rPr>
          <w:rFonts w:ascii="宋体" w:hAnsi="宋体" w:cs="宋体"/>
          <w:b/>
        </w:rPr>
      </w:pPr>
    </w:p>
    <w:p w:rsidR="005E0D7A" w:rsidRDefault="00363256">
      <w:pPr>
        <w:spacing w:line="276" w:lineRule="auto"/>
        <w:outlineLvl w:val="0"/>
        <w:rPr>
          <w:rFonts w:ascii="宋体" w:hAnsi="宋体" w:cs="宋体"/>
          <w:b/>
        </w:rPr>
      </w:pPr>
      <w:r>
        <w:rPr>
          <w:rFonts w:ascii="宋体" w:hAnsi="宋体" w:cs="宋体" w:hint="eastAsia"/>
          <w:b/>
        </w:rPr>
        <w:lastRenderedPageBreak/>
        <w:t>第五条  保密责任</w:t>
      </w:r>
    </w:p>
    <w:p w:rsidR="005E0D7A" w:rsidRDefault="00363256">
      <w:pPr>
        <w:spacing w:line="276" w:lineRule="auto"/>
        <w:ind w:firstLineChars="196" w:firstLine="412"/>
        <w:rPr>
          <w:rFonts w:ascii="宋体" w:hAnsi="宋体" w:cs="宋体"/>
          <w:b/>
          <w:color w:val="000000"/>
        </w:rPr>
      </w:pPr>
      <w:r>
        <w:rPr>
          <w:rFonts w:ascii="宋体" w:hAnsi="宋体" w:cs="宋体" w:hint="eastAsia"/>
        </w:rPr>
        <w:t>甲、乙双方保证对在讨论、签订、执行本合同过程中所获悉的属于对方的且无法自公开渠道获得的文件及资料（包括商业秘密、公司计划、运营活动</w:t>
      </w:r>
      <w:r>
        <w:rPr>
          <w:rFonts w:ascii="宋体" w:hAnsi="宋体" w:cs="宋体" w:hint="eastAsia"/>
          <w:color w:val="000000"/>
        </w:rPr>
        <w:t>、财务信息、技术信息、经营信息及其他商业秘密）予以保密。未经该资料和文件的</w:t>
      </w:r>
      <w:proofErr w:type="gramStart"/>
      <w:r>
        <w:rPr>
          <w:rFonts w:ascii="宋体" w:hAnsi="宋体" w:cs="宋体" w:hint="eastAsia"/>
          <w:color w:val="000000"/>
        </w:rPr>
        <w:t>原提供</w:t>
      </w:r>
      <w:proofErr w:type="gramEnd"/>
      <w:r>
        <w:rPr>
          <w:rFonts w:ascii="宋体" w:hAnsi="宋体" w:cs="宋体" w:hint="eastAsia"/>
          <w:color w:val="000000"/>
        </w:rPr>
        <w:t>方同意，另一方不得向任何第三方泄露该商业秘密的全部或部分内容。但法律、法规另有规定或双方另有约定的除外。保密期限为直至保密内容已进入公知状态。</w:t>
      </w:r>
    </w:p>
    <w:p w:rsidR="005E0D7A" w:rsidRDefault="005E0D7A">
      <w:pPr>
        <w:spacing w:line="276" w:lineRule="auto"/>
        <w:outlineLvl w:val="0"/>
        <w:rPr>
          <w:rFonts w:ascii="宋体" w:hAnsi="宋体" w:cs="宋体"/>
          <w:b/>
          <w:color w:val="000000"/>
        </w:rPr>
      </w:pPr>
    </w:p>
    <w:p w:rsidR="005E0D7A" w:rsidRDefault="00363256">
      <w:pPr>
        <w:spacing w:line="276" w:lineRule="auto"/>
        <w:outlineLvl w:val="0"/>
        <w:rPr>
          <w:rFonts w:ascii="宋体" w:hAnsi="宋体" w:cs="宋体"/>
          <w:b/>
          <w:color w:val="000000"/>
        </w:rPr>
      </w:pPr>
      <w:r>
        <w:rPr>
          <w:rFonts w:ascii="宋体" w:hAnsi="宋体" w:cs="宋体" w:hint="eastAsia"/>
          <w:b/>
          <w:color w:val="000000"/>
        </w:rPr>
        <w:t>第六条  争议解决途径</w:t>
      </w:r>
    </w:p>
    <w:p w:rsidR="005E0D7A" w:rsidRDefault="00363256">
      <w:pPr>
        <w:spacing w:line="276" w:lineRule="auto"/>
        <w:ind w:left="315" w:hangingChars="150" w:hanging="315"/>
        <w:rPr>
          <w:rFonts w:ascii="宋体" w:hAnsi="宋体" w:cs="宋体"/>
        </w:rPr>
      </w:pPr>
      <w:r>
        <w:rPr>
          <w:rFonts w:ascii="宋体" w:hAnsi="宋体" w:cs="宋体" w:hint="eastAsia"/>
        </w:rPr>
        <w:t>1．本合同未尽事宜，参照《中华人民共和国合同法》及国家有关法律法规之相关条款执行，或另行签订补充协议。</w:t>
      </w:r>
    </w:p>
    <w:p w:rsidR="005E0D7A" w:rsidRDefault="00363256">
      <w:pPr>
        <w:spacing w:line="276" w:lineRule="auto"/>
        <w:rPr>
          <w:rFonts w:ascii="宋体" w:hAnsi="宋体" w:cs="宋体"/>
        </w:rPr>
      </w:pPr>
      <w:r>
        <w:rPr>
          <w:rFonts w:ascii="宋体" w:hAnsi="宋体" w:cs="宋体" w:hint="eastAsia"/>
        </w:rPr>
        <w:t>2．本合同一式贰份，甲乙双方各执壹份，具有同等法律效力。</w:t>
      </w:r>
    </w:p>
    <w:p w:rsidR="005E0D7A" w:rsidRDefault="00363256">
      <w:pPr>
        <w:spacing w:line="276" w:lineRule="auto"/>
        <w:ind w:left="315" w:hangingChars="150" w:hanging="315"/>
        <w:rPr>
          <w:rFonts w:ascii="宋体" w:hAnsi="宋体" w:cs="宋体"/>
        </w:rPr>
      </w:pPr>
      <w:r>
        <w:rPr>
          <w:rFonts w:ascii="宋体" w:hAnsi="宋体" w:cs="宋体" w:hint="eastAsia"/>
        </w:rPr>
        <w:t>3．因本合同或履行本合同过程中发生争议，双方应友好协商解决，协商不成的，到北京市朝阳区人民法院诉讼解决。</w:t>
      </w:r>
    </w:p>
    <w:p w:rsidR="005E0D7A" w:rsidRDefault="00363256">
      <w:pPr>
        <w:spacing w:line="276" w:lineRule="auto"/>
        <w:rPr>
          <w:rFonts w:ascii="宋体" w:hAnsi="宋体" w:cs="宋体"/>
        </w:rPr>
      </w:pPr>
      <w:r>
        <w:rPr>
          <w:rFonts w:ascii="宋体" w:hAnsi="宋体" w:cs="宋体" w:hint="eastAsia"/>
        </w:rPr>
        <w:t>4、本合同自甲乙盖章之日起生效</w:t>
      </w:r>
    </w:p>
    <w:p w:rsidR="005E0D7A" w:rsidRDefault="005E0D7A">
      <w:pPr>
        <w:spacing w:line="276" w:lineRule="auto"/>
        <w:rPr>
          <w:rFonts w:ascii="宋体" w:hAnsi="宋体" w:cs="宋体"/>
        </w:rPr>
      </w:pPr>
    </w:p>
    <w:p w:rsidR="005E0D7A" w:rsidRDefault="005E0D7A">
      <w:pPr>
        <w:spacing w:line="276" w:lineRule="auto"/>
        <w:rPr>
          <w:rFonts w:ascii="宋体" w:hAnsi="宋体" w:cs="宋体"/>
        </w:rPr>
      </w:pPr>
    </w:p>
    <w:p w:rsidR="005E0D7A" w:rsidRDefault="005E0D7A">
      <w:pPr>
        <w:spacing w:line="276" w:lineRule="auto"/>
        <w:rPr>
          <w:rFonts w:ascii="宋体" w:hAnsi="宋体" w:cs="宋体"/>
          <w:b/>
          <w:color w:val="0D0D0D"/>
          <w:szCs w:val="21"/>
        </w:rPr>
      </w:pPr>
    </w:p>
    <w:p w:rsidR="005E0D7A" w:rsidRDefault="005E0D7A">
      <w:pPr>
        <w:adjustRightInd w:val="0"/>
        <w:snapToGrid w:val="0"/>
        <w:spacing w:line="276" w:lineRule="auto"/>
        <w:rPr>
          <w:rFonts w:ascii="宋体" w:hAnsi="宋体" w:cs="宋体"/>
          <w:b/>
          <w:color w:val="0D0D0D"/>
          <w:szCs w:val="21"/>
        </w:rPr>
      </w:pPr>
    </w:p>
    <w:p w:rsidR="005E0D7A" w:rsidRDefault="005E0D7A">
      <w:pPr>
        <w:adjustRightInd w:val="0"/>
        <w:snapToGrid w:val="0"/>
        <w:spacing w:line="276" w:lineRule="auto"/>
        <w:rPr>
          <w:rFonts w:ascii="宋体" w:hAnsi="宋体" w:cs="宋体"/>
          <w:b/>
          <w:color w:val="0D0D0D"/>
          <w:szCs w:val="21"/>
        </w:rPr>
      </w:pPr>
    </w:p>
    <w:p w:rsidR="005E0D7A" w:rsidRDefault="005E0D7A">
      <w:pPr>
        <w:adjustRightInd w:val="0"/>
        <w:snapToGrid w:val="0"/>
        <w:spacing w:line="276" w:lineRule="auto"/>
        <w:rPr>
          <w:rFonts w:ascii="宋体" w:hAnsi="宋体" w:cs="宋体"/>
          <w:b/>
          <w:color w:val="0D0D0D"/>
          <w:szCs w:val="21"/>
        </w:rPr>
      </w:pPr>
    </w:p>
    <w:p w:rsidR="005E0D7A" w:rsidRDefault="005E0D7A">
      <w:pPr>
        <w:adjustRightInd w:val="0"/>
        <w:snapToGrid w:val="0"/>
        <w:spacing w:line="276" w:lineRule="auto"/>
        <w:rPr>
          <w:rFonts w:ascii="宋体" w:hAnsi="宋体" w:cs="宋体"/>
          <w:b/>
          <w:color w:val="0D0D0D"/>
          <w:szCs w:val="21"/>
        </w:rPr>
      </w:pPr>
    </w:p>
    <w:p w:rsidR="005E0D7A" w:rsidRDefault="005E0D7A">
      <w:pPr>
        <w:adjustRightInd w:val="0"/>
        <w:snapToGrid w:val="0"/>
        <w:spacing w:line="276" w:lineRule="auto"/>
        <w:rPr>
          <w:rFonts w:ascii="宋体" w:hAnsi="宋体" w:cs="宋体"/>
          <w:b/>
          <w:color w:val="0D0D0D"/>
          <w:szCs w:val="21"/>
        </w:rPr>
      </w:pPr>
    </w:p>
    <w:p w:rsidR="005E0D7A" w:rsidRDefault="00363256">
      <w:pPr>
        <w:adjustRightInd w:val="0"/>
        <w:snapToGrid w:val="0"/>
        <w:spacing w:line="276" w:lineRule="auto"/>
        <w:rPr>
          <w:rFonts w:ascii="宋体" w:hAnsi="宋体" w:cs="宋体"/>
          <w:b/>
          <w:color w:val="0D0D0D"/>
          <w:szCs w:val="21"/>
        </w:rPr>
      </w:pPr>
      <w:r>
        <w:rPr>
          <w:rFonts w:ascii="宋体" w:hAnsi="宋体" w:cs="宋体"/>
          <w:b/>
          <w:color w:val="0D0D0D"/>
          <w:szCs w:val="21"/>
        </w:rPr>
        <w:t>甲</w:t>
      </w:r>
      <w:r>
        <w:rPr>
          <w:rFonts w:ascii="宋体" w:hAnsi="宋体" w:cs="宋体" w:hint="eastAsia"/>
          <w:b/>
          <w:color w:val="0D0D0D"/>
          <w:szCs w:val="21"/>
        </w:rPr>
        <w:t xml:space="preserve"> </w:t>
      </w:r>
      <w:r>
        <w:rPr>
          <w:rFonts w:ascii="宋体" w:hAnsi="宋体" w:cs="宋体"/>
          <w:b/>
          <w:color w:val="0D0D0D"/>
          <w:szCs w:val="21"/>
        </w:rPr>
        <w:t>方：</w:t>
      </w:r>
      <w:r>
        <w:rPr>
          <w:rFonts w:ascii="宋体" w:hAnsi="宋体" w:cs="宋体" w:hint="eastAsia"/>
          <w:b/>
          <w:color w:val="0D0D0D"/>
          <w:szCs w:val="21"/>
        </w:rPr>
        <w:t>北京博</w:t>
      </w:r>
      <w:proofErr w:type="gramStart"/>
      <w:r>
        <w:rPr>
          <w:rFonts w:ascii="宋体" w:hAnsi="宋体" w:cs="宋体" w:hint="eastAsia"/>
          <w:b/>
          <w:color w:val="0D0D0D"/>
          <w:szCs w:val="21"/>
        </w:rPr>
        <w:t>源意嘉市场</w:t>
      </w:r>
      <w:proofErr w:type="gramEnd"/>
      <w:r>
        <w:rPr>
          <w:rFonts w:ascii="宋体" w:hAnsi="宋体" w:cs="宋体" w:hint="eastAsia"/>
          <w:b/>
          <w:color w:val="0D0D0D"/>
          <w:szCs w:val="21"/>
        </w:rPr>
        <w:t xml:space="preserve">咨询有限公司            </w:t>
      </w:r>
      <w:r>
        <w:rPr>
          <w:rFonts w:ascii="宋体" w:hAnsi="宋体" w:cs="宋体"/>
          <w:b/>
          <w:color w:val="0D0D0D"/>
          <w:szCs w:val="21"/>
        </w:rPr>
        <w:t>乙</w:t>
      </w:r>
      <w:r>
        <w:rPr>
          <w:rFonts w:ascii="宋体" w:hAnsi="宋体" w:cs="宋体" w:hint="eastAsia"/>
          <w:b/>
          <w:color w:val="0D0D0D"/>
          <w:szCs w:val="21"/>
        </w:rPr>
        <w:t xml:space="preserve"> </w:t>
      </w:r>
      <w:r>
        <w:rPr>
          <w:rFonts w:ascii="宋体" w:hAnsi="宋体" w:cs="宋体"/>
          <w:b/>
          <w:color w:val="0D0D0D"/>
          <w:szCs w:val="21"/>
        </w:rPr>
        <w:t>方：</w:t>
      </w:r>
      <w:r>
        <w:rPr>
          <w:rFonts w:ascii="宋体" w:hAnsi="宋体" w:cs="宋体" w:hint="eastAsia"/>
          <w:b/>
          <w:color w:val="0D0D0D"/>
          <w:szCs w:val="21"/>
        </w:rPr>
        <w:t xml:space="preserve"> 车手文化传媒（河间）有限公司</w:t>
      </w:r>
    </w:p>
    <w:p w:rsidR="005E0D7A" w:rsidRDefault="00363256">
      <w:pPr>
        <w:tabs>
          <w:tab w:val="left" w:pos="4536"/>
        </w:tabs>
        <w:spacing w:line="276" w:lineRule="auto"/>
        <w:rPr>
          <w:rFonts w:ascii="宋体" w:hAnsi="宋体" w:cs="BMW Type Global Regular"/>
          <w:b/>
          <w:sz w:val="24"/>
        </w:rPr>
      </w:pPr>
      <w:r>
        <w:rPr>
          <w:rFonts w:ascii="宋体" w:hAnsi="宋体" w:cs="宋体"/>
          <w:b/>
          <w:color w:val="0D0D0D"/>
          <w:szCs w:val="21"/>
        </w:rPr>
        <w:t xml:space="preserve">         </w:t>
      </w:r>
      <w:r>
        <w:rPr>
          <w:rFonts w:ascii="宋体" w:hAnsi="宋体" w:cs="BMW Type Global Regular" w:hint="eastAsia"/>
          <w:b/>
          <w:sz w:val="24"/>
        </w:rPr>
        <w:t xml:space="preserve">             </w:t>
      </w:r>
    </w:p>
    <w:p w:rsidR="005E0D7A" w:rsidRDefault="005E0D7A">
      <w:pPr>
        <w:tabs>
          <w:tab w:val="left" w:pos="4536"/>
        </w:tabs>
        <w:spacing w:line="276" w:lineRule="auto"/>
        <w:rPr>
          <w:rFonts w:ascii="宋体" w:hAnsi="宋体" w:cs="BMW Type Global Regular"/>
          <w:b/>
          <w:sz w:val="24"/>
        </w:rPr>
      </w:pPr>
    </w:p>
    <w:p w:rsidR="005E0D7A" w:rsidRDefault="005E0D7A">
      <w:pPr>
        <w:tabs>
          <w:tab w:val="left" w:pos="4536"/>
        </w:tabs>
        <w:spacing w:line="276" w:lineRule="auto"/>
        <w:rPr>
          <w:rFonts w:ascii="宋体" w:hAnsi="宋体" w:cs="BMW Type Global Regular"/>
          <w:b/>
          <w:sz w:val="24"/>
        </w:rPr>
      </w:pPr>
    </w:p>
    <w:p w:rsidR="005E0D7A" w:rsidRDefault="005E0D7A">
      <w:pPr>
        <w:tabs>
          <w:tab w:val="left" w:pos="4536"/>
        </w:tabs>
        <w:spacing w:line="276" w:lineRule="auto"/>
        <w:rPr>
          <w:rFonts w:ascii="宋体" w:hAnsi="宋体" w:cs="BMW Type Global Regular"/>
          <w:b/>
          <w:sz w:val="24"/>
        </w:rPr>
      </w:pPr>
    </w:p>
    <w:p w:rsidR="005E0D7A" w:rsidRDefault="005E0D7A">
      <w:pPr>
        <w:tabs>
          <w:tab w:val="left" w:pos="4536"/>
        </w:tabs>
        <w:spacing w:line="276" w:lineRule="auto"/>
        <w:rPr>
          <w:rFonts w:ascii="宋体" w:hAnsi="宋体" w:cs="BMW Type Global Regular"/>
          <w:b/>
          <w:sz w:val="24"/>
        </w:rPr>
      </w:pPr>
    </w:p>
    <w:p w:rsidR="005E0D7A" w:rsidRDefault="005E0D7A">
      <w:pPr>
        <w:tabs>
          <w:tab w:val="left" w:pos="4536"/>
        </w:tabs>
        <w:spacing w:line="276" w:lineRule="auto"/>
        <w:rPr>
          <w:rFonts w:ascii="宋体" w:hAnsi="宋体" w:cs="BMW Type Global Regular"/>
          <w:b/>
          <w:sz w:val="24"/>
        </w:rPr>
      </w:pPr>
    </w:p>
    <w:p w:rsidR="005E0D7A" w:rsidRDefault="005E0D7A">
      <w:pPr>
        <w:tabs>
          <w:tab w:val="left" w:pos="4536"/>
        </w:tabs>
        <w:spacing w:line="276" w:lineRule="auto"/>
        <w:rPr>
          <w:rFonts w:ascii="宋体" w:hAnsi="宋体" w:cs="BMW Type Global Regular"/>
          <w:b/>
          <w:sz w:val="24"/>
        </w:rPr>
      </w:pPr>
    </w:p>
    <w:p w:rsidR="005E0D7A" w:rsidRDefault="00363256">
      <w:pPr>
        <w:tabs>
          <w:tab w:val="left" w:pos="4536"/>
        </w:tabs>
        <w:spacing w:line="276" w:lineRule="auto"/>
        <w:ind w:firstLineChars="980" w:firstLine="2361"/>
        <w:rPr>
          <w:rFonts w:ascii="宋体" w:hAnsi="宋体" w:cs="BMW Type Global Regular"/>
          <w:b/>
          <w:sz w:val="24"/>
        </w:rPr>
      </w:pPr>
      <w:r>
        <w:rPr>
          <w:rFonts w:ascii="宋体" w:hAnsi="宋体" w:cs="BMW Type Global Regular" w:hint="eastAsia"/>
          <w:b/>
          <w:sz w:val="24"/>
        </w:rPr>
        <w:t xml:space="preserve">  </w:t>
      </w:r>
    </w:p>
    <w:p w:rsidR="005E0D7A" w:rsidRDefault="005E0D7A">
      <w:pPr>
        <w:tabs>
          <w:tab w:val="left" w:pos="4536"/>
        </w:tabs>
        <w:spacing w:line="276" w:lineRule="auto"/>
        <w:ind w:firstLineChars="980" w:firstLine="2361"/>
        <w:rPr>
          <w:rFonts w:ascii="宋体" w:hAnsi="宋体" w:cs="BMW Type Global Regular"/>
          <w:b/>
          <w:sz w:val="24"/>
        </w:rPr>
      </w:pPr>
    </w:p>
    <w:p w:rsidR="005E0D7A" w:rsidRDefault="005E0D7A">
      <w:pPr>
        <w:tabs>
          <w:tab w:val="left" w:pos="4536"/>
        </w:tabs>
        <w:spacing w:line="276" w:lineRule="auto"/>
        <w:ind w:firstLineChars="980" w:firstLine="2361"/>
        <w:rPr>
          <w:rFonts w:ascii="宋体" w:hAnsi="宋体" w:cs="BMW Type Global Regular"/>
          <w:b/>
          <w:sz w:val="24"/>
        </w:rPr>
      </w:pPr>
    </w:p>
    <w:p w:rsidR="005E0D7A" w:rsidRDefault="00363256">
      <w:pPr>
        <w:tabs>
          <w:tab w:val="left" w:pos="4536"/>
        </w:tabs>
        <w:spacing w:line="276" w:lineRule="auto"/>
        <w:ind w:firstLineChars="980" w:firstLine="2361"/>
        <w:rPr>
          <w:rFonts w:ascii="宋体" w:hAnsi="宋体" w:cs="宋体"/>
        </w:rPr>
      </w:pPr>
      <w:r>
        <w:rPr>
          <w:rFonts w:ascii="宋体" w:hAnsi="宋体" w:cs="BMW Type Global Regular" w:hint="eastAsia"/>
          <w:b/>
          <w:sz w:val="24"/>
        </w:rPr>
        <w:t>日 期：2021年11</w:t>
      </w:r>
      <w:r>
        <w:rPr>
          <w:rFonts w:ascii="宋体" w:hAnsi="宋体" w:cs="BMW Type Global Regular"/>
          <w:b/>
          <w:sz w:val="24"/>
        </w:rPr>
        <w:t>月</w:t>
      </w:r>
      <w:r>
        <w:rPr>
          <w:rFonts w:ascii="宋体" w:hAnsi="宋体" w:cs="BMW Type Global Regular" w:hint="eastAsia"/>
          <w:b/>
          <w:sz w:val="24"/>
        </w:rPr>
        <w:t xml:space="preserve"> 23日</w:t>
      </w:r>
    </w:p>
    <w:sectPr w:rsidR="005E0D7A">
      <w:footerReference w:type="even" r:id="rId8"/>
      <w:footerReference w:type="default" r:id="rId9"/>
      <w:pgSz w:w="11906" w:h="16838"/>
      <w:pgMar w:top="1418" w:right="1274" w:bottom="1418" w:left="1701" w:header="468" w:footer="90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03" w:rsidRDefault="00411703">
      <w:r>
        <w:separator/>
      </w:r>
    </w:p>
  </w:endnote>
  <w:endnote w:type="continuationSeparator" w:id="0">
    <w:p w:rsidR="00411703" w:rsidRDefault="0041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BMW Type Global Regular">
    <w:altName w:val="Yu Gothic"/>
    <w:panose1 w:val="00000000000000000000"/>
    <w:charset w:val="80"/>
    <w:family w:val="auto"/>
    <w:pitch w:val="default"/>
    <w:sig w:usb0="00000000" w:usb1="00000000" w:usb2="0008001E"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7A" w:rsidRDefault="00363256">
    <w:pPr>
      <w:pStyle w:val="a3"/>
      <w:framePr w:wrap="around" w:vAnchor="text" w:hAnchor="margin" w:xAlign="center" w:y="1"/>
      <w:rPr>
        <w:rStyle w:val="a5"/>
      </w:rPr>
    </w:pPr>
    <w:r>
      <w:fldChar w:fldCharType="begin"/>
    </w:r>
    <w:r>
      <w:rPr>
        <w:rStyle w:val="a5"/>
      </w:rPr>
      <w:instrText xml:space="preserve">PAGE  </w:instrText>
    </w:r>
    <w:r>
      <w:fldChar w:fldCharType="end"/>
    </w:r>
  </w:p>
  <w:p w:rsidR="005E0D7A" w:rsidRDefault="005E0D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7A" w:rsidRDefault="00363256">
    <w:pPr>
      <w:pStyle w:val="a3"/>
      <w:jc w:val="center"/>
      <w:rPr>
        <w:rStyle w:val="a5"/>
      </w:rPr>
    </w:pPr>
    <w:r>
      <w:fldChar w:fldCharType="begin"/>
    </w:r>
    <w:r>
      <w:rPr>
        <w:rStyle w:val="a5"/>
      </w:rPr>
      <w:instrText xml:space="preserve"> PAGE </w:instrText>
    </w:r>
    <w:r>
      <w:fldChar w:fldCharType="separate"/>
    </w:r>
    <w:r w:rsidR="00D34A24">
      <w:rPr>
        <w:rStyle w:val="a5"/>
        <w:noProof/>
      </w:rPr>
      <w:t>- 2 -</w:t>
    </w:r>
    <w:r>
      <w:fldChar w:fldCharType="end"/>
    </w:r>
  </w:p>
  <w:p w:rsidR="005E0D7A" w:rsidRDefault="005E0D7A">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03" w:rsidRDefault="00411703">
      <w:r>
        <w:separator/>
      </w:r>
    </w:p>
  </w:footnote>
  <w:footnote w:type="continuationSeparator" w:id="0">
    <w:p w:rsidR="00411703" w:rsidRDefault="00411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tabs>
          <w:tab w:val="left" w:pos="360"/>
        </w:tabs>
        <w:ind w:left="360" w:hanging="360"/>
      </w:pPr>
      <w:rPr>
        <w:rFonts w:hint="default"/>
        <w:b/>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条"/>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788004B"/>
    <w:multiLevelType w:val="multilevel"/>
    <w:tmpl w:val="4788004B"/>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F6"/>
    <w:rsid w:val="000D072D"/>
    <w:rsid w:val="00110EE9"/>
    <w:rsid w:val="001B7C71"/>
    <w:rsid w:val="00240048"/>
    <w:rsid w:val="002B1D8C"/>
    <w:rsid w:val="002D65BF"/>
    <w:rsid w:val="002E7B25"/>
    <w:rsid w:val="0030473E"/>
    <w:rsid w:val="00323B43"/>
    <w:rsid w:val="00363256"/>
    <w:rsid w:val="00392849"/>
    <w:rsid w:val="003D37D8"/>
    <w:rsid w:val="003E5132"/>
    <w:rsid w:val="00411703"/>
    <w:rsid w:val="004358AB"/>
    <w:rsid w:val="00462F30"/>
    <w:rsid w:val="004F31F6"/>
    <w:rsid w:val="0057431F"/>
    <w:rsid w:val="005E0D7A"/>
    <w:rsid w:val="005E1BFF"/>
    <w:rsid w:val="00605B1B"/>
    <w:rsid w:val="00656345"/>
    <w:rsid w:val="00657103"/>
    <w:rsid w:val="00665B8B"/>
    <w:rsid w:val="006D0745"/>
    <w:rsid w:val="00707879"/>
    <w:rsid w:val="0075568C"/>
    <w:rsid w:val="007B2AA1"/>
    <w:rsid w:val="007B71CA"/>
    <w:rsid w:val="00852786"/>
    <w:rsid w:val="008A5561"/>
    <w:rsid w:val="008B7726"/>
    <w:rsid w:val="008D7DB9"/>
    <w:rsid w:val="008E59E5"/>
    <w:rsid w:val="00915F5C"/>
    <w:rsid w:val="00A254AF"/>
    <w:rsid w:val="00AB73D0"/>
    <w:rsid w:val="00B01B32"/>
    <w:rsid w:val="00B2318A"/>
    <w:rsid w:val="00B70BF2"/>
    <w:rsid w:val="00BF174A"/>
    <w:rsid w:val="00C063C7"/>
    <w:rsid w:val="00C11636"/>
    <w:rsid w:val="00CF45F2"/>
    <w:rsid w:val="00D01FE8"/>
    <w:rsid w:val="00D34A24"/>
    <w:rsid w:val="00E4026F"/>
    <w:rsid w:val="00F13A67"/>
    <w:rsid w:val="1DA23D0E"/>
    <w:rsid w:val="33F2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95654-F3B8-4F78-B93B-D62D7C04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
    <w:name w:val="index 1"/>
    <w:basedOn w:val="a"/>
    <w:next w:val="a"/>
    <w:pPr>
      <w:spacing w:line="360" w:lineRule="auto"/>
    </w:pPr>
    <w:rPr>
      <w:b/>
    </w:rPr>
  </w:style>
  <w:style w:type="character" w:styleId="a5">
    <w:name w:val="page number"/>
    <w:basedOn w:val="a0"/>
  </w:style>
  <w:style w:type="character" w:customStyle="1" w:styleId="Char">
    <w:name w:val="页脚 Char"/>
    <w:basedOn w:val="a0"/>
    <w:link w:val="a3"/>
    <w:rPr>
      <w:rFonts w:ascii="Times New Roman" w:eastAsia="宋体" w:hAnsi="Times New Roman" w:cs="Times New Roman"/>
      <w:kern w:val="2"/>
      <w:sz w:val="18"/>
      <w:szCs w:val="20"/>
    </w:rPr>
  </w:style>
  <w:style w:type="character" w:customStyle="1" w:styleId="Char0">
    <w:name w:val="页眉 Char"/>
    <w:basedOn w:val="a0"/>
    <w:link w:val="a4"/>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3</cp:revision>
  <cp:lastPrinted>2021-11-03T12:11:00Z</cp:lastPrinted>
  <dcterms:created xsi:type="dcterms:W3CDTF">2021-11-22T13:17:00Z</dcterms:created>
  <dcterms:modified xsi:type="dcterms:W3CDTF">2021-11-22T13:21:00Z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A68F490C3CB84E7EA99FC05E7DF2DDDC</vt:lpwstr>
  </property>
</Properties>
</file>