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EA3A" w14:textId="77777777" w:rsidR="00EF777E" w:rsidRPr="009222F1" w:rsidRDefault="00EF777E" w:rsidP="00EF777E">
      <w:pPr>
        <w:spacing w:line="360" w:lineRule="auto"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  <w:r w:rsidRPr="009222F1">
        <w:rPr>
          <w:rFonts w:ascii="微软雅黑" w:eastAsia="微软雅黑" w:hAnsi="微软雅黑" w:hint="eastAsia"/>
          <w:b/>
          <w:color w:val="000000"/>
          <w:sz w:val="32"/>
          <w:szCs w:val="32"/>
        </w:rPr>
        <w:t>委 托 设 计 制 作 合 同</w:t>
      </w:r>
    </w:p>
    <w:p w14:paraId="75AD8CE8" w14:textId="77777777" w:rsidR="00EF777E" w:rsidRPr="009222F1" w:rsidRDefault="00EF777E" w:rsidP="00EF777E">
      <w:pPr>
        <w:spacing w:line="360" w:lineRule="auto"/>
        <w:jc w:val="center"/>
        <w:rPr>
          <w:rFonts w:ascii="微软雅黑" w:eastAsia="微软雅黑" w:hAnsi="微软雅黑"/>
          <w:b/>
          <w:color w:val="000000"/>
          <w:szCs w:val="21"/>
        </w:rPr>
      </w:pPr>
    </w:p>
    <w:p w14:paraId="1E039852" w14:textId="77777777" w:rsidR="00EF777E" w:rsidRPr="009222F1" w:rsidRDefault="00EF777E" w:rsidP="00182C15">
      <w:pPr>
        <w:spacing w:line="360" w:lineRule="auto"/>
        <w:ind w:firstLineChars="196" w:firstLine="412"/>
        <w:jc w:val="left"/>
        <w:rPr>
          <w:rFonts w:ascii="微软雅黑" w:eastAsia="微软雅黑" w:hAnsi="微软雅黑" w:cs="Arial"/>
          <w:b/>
          <w:color w:val="000000"/>
          <w:szCs w:val="21"/>
        </w:rPr>
      </w:pPr>
      <w:r w:rsidRPr="009222F1">
        <w:rPr>
          <w:rFonts w:ascii="微软雅黑" w:eastAsia="微软雅黑" w:hAnsi="微软雅黑" w:cs="Arial" w:hint="eastAsia"/>
          <w:b/>
          <w:color w:val="000000"/>
          <w:szCs w:val="21"/>
        </w:rPr>
        <w:t>甲方：</w:t>
      </w:r>
      <w:r w:rsidR="0078156A" w:rsidRPr="009222F1">
        <w:rPr>
          <w:rFonts w:ascii="微软雅黑" w:eastAsia="微软雅黑" w:hAnsi="微软雅黑" w:cs="Arial" w:hint="eastAsia"/>
          <w:b/>
          <w:bCs/>
          <w:color w:val="000000"/>
          <w:szCs w:val="21"/>
        </w:rPr>
        <w:t>北京</w:t>
      </w:r>
      <w:r w:rsidR="0078156A" w:rsidRPr="009222F1">
        <w:rPr>
          <w:rFonts w:ascii="微软雅黑" w:eastAsia="微软雅黑" w:hAnsi="微软雅黑" w:hint="eastAsia"/>
          <w:b/>
          <w:color w:val="000000"/>
          <w:szCs w:val="21"/>
        </w:rPr>
        <w:t>博源意嘉市场咨询有限公司</w:t>
      </w:r>
      <w:r w:rsidR="00D14968" w:rsidRPr="009222F1">
        <w:rPr>
          <w:rFonts w:ascii="微软雅黑" w:eastAsia="微软雅黑" w:hAnsi="微软雅黑" w:cs="Arial" w:hint="eastAsia"/>
          <w:b/>
          <w:color w:val="000000"/>
          <w:szCs w:val="21"/>
        </w:rPr>
        <w:t xml:space="preserve">          </w:t>
      </w:r>
      <w:r w:rsidR="001A7D7E" w:rsidRPr="009222F1">
        <w:rPr>
          <w:rFonts w:ascii="微软雅黑" w:eastAsia="微软雅黑" w:hAnsi="微软雅黑" w:cs="Arial" w:hint="eastAsia"/>
          <w:b/>
          <w:color w:val="000000"/>
          <w:szCs w:val="21"/>
        </w:rPr>
        <w:t xml:space="preserve">     </w:t>
      </w:r>
      <w:r w:rsidRPr="009222F1">
        <w:rPr>
          <w:rFonts w:ascii="微软雅黑" w:eastAsia="微软雅黑" w:hAnsi="微软雅黑" w:cs="Arial" w:hint="eastAsia"/>
          <w:b/>
          <w:color w:val="000000"/>
          <w:szCs w:val="21"/>
        </w:rPr>
        <w:t>（以下简称甲方）</w:t>
      </w:r>
    </w:p>
    <w:p w14:paraId="0AF734F8" w14:textId="2C2351A6" w:rsidR="000505E5" w:rsidRPr="009222F1" w:rsidRDefault="000505E5" w:rsidP="000505E5">
      <w:pPr>
        <w:widowControl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9222F1">
        <w:rPr>
          <w:rFonts w:ascii="微软雅黑" w:eastAsia="微软雅黑" w:hAnsi="微软雅黑" w:cs="Arial"/>
          <w:color w:val="000000"/>
          <w:szCs w:val="21"/>
        </w:rPr>
        <w:t>地址：</w:t>
      </w:r>
      <w:r w:rsidR="00A34578" w:rsidRPr="00A34578">
        <w:rPr>
          <w:rFonts w:ascii="微软雅黑" w:eastAsia="微软雅黑" w:hAnsi="微软雅黑" w:cs="Arial" w:hint="eastAsia"/>
          <w:color w:val="000000"/>
          <w:szCs w:val="21"/>
        </w:rPr>
        <w:t>北京市朝阳区四惠桥东南尚8设计+  C106</w:t>
      </w:r>
    </w:p>
    <w:p w14:paraId="48B7C3E4" w14:textId="6CA420AE" w:rsidR="000505E5" w:rsidRPr="009222F1" w:rsidRDefault="000505E5" w:rsidP="000505E5">
      <w:pPr>
        <w:spacing w:line="360" w:lineRule="auto"/>
        <w:ind w:leftChars="196" w:left="412"/>
        <w:jc w:val="left"/>
        <w:rPr>
          <w:rFonts w:ascii="微软雅黑" w:eastAsia="微软雅黑" w:hAnsi="微软雅黑" w:cs="Arial"/>
          <w:color w:val="000000"/>
          <w:szCs w:val="21"/>
        </w:rPr>
      </w:pPr>
      <w:r w:rsidRPr="009222F1">
        <w:rPr>
          <w:rFonts w:ascii="微软雅黑" w:eastAsia="微软雅黑" w:hAnsi="微软雅黑" w:cs="Arial"/>
          <w:color w:val="000000"/>
          <w:szCs w:val="21"/>
        </w:rPr>
        <w:t>项目负责人：</w:t>
      </w:r>
      <w:r w:rsidR="004850B0">
        <w:rPr>
          <w:rFonts w:ascii="微软雅黑" w:eastAsia="微软雅黑" w:hAnsi="微软雅黑" w:cs="Arial" w:hint="eastAsia"/>
          <w:color w:val="000000"/>
          <w:szCs w:val="21"/>
        </w:rPr>
        <w:t>张建新</w:t>
      </w:r>
      <w:r w:rsidRPr="009222F1">
        <w:rPr>
          <w:rFonts w:ascii="微软雅黑" w:eastAsia="微软雅黑" w:hAnsi="微软雅黑" w:cs="Arial"/>
          <w:color w:val="000000"/>
          <w:szCs w:val="21"/>
        </w:rPr>
        <w:br/>
        <w:t>电话：</w:t>
      </w:r>
      <w:r w:rsidRPr="009222F1">
        <w:rPr>
          <w:rFonts w:ascii="微软雅黑" w:eastAsia="微软雅黑" w:hAnsi="微软雅黑" w:cs="Arial" w:hint="eastAsia"/>
          <w:color w:val="000000"/>
          <w:szCs w:val="21"/>
        </w:rPr>
        <w:t>010-64688223；</w:t>
      </w:r>
      <w:r w:rsidR="004850B0">
        <w:rPr>
          <w:rFonts w:ascii="微软雅黑" w:eastAsia="微软雅黑" w:hAnsi="微软雅黑" w:cs="Arial" w:hint="eastAsia"/>
          <w:color w:val="000000"/>
          <w:szCs w:val="21"/>
        </w:rPr>
        <w:t>13911303584</w:t>
      </w:r>
    </w:p>
    <w:p w14:paraId="4CE2EBB4" w14:textId="77777777" w:rsidR="00EF777E" w:rsidRPr="009222F1" w:rsidRDefault="00EF777E" w:rsidP="00182C15">
      <w:pPr>
        <w:spacing w:line="360" w:lineRule="auto"/>
        <w:ind w:firstLineChars="196" w:firstLine="412"/>
        <w:jc w:val="left"/>
        <w:rPr>
          <w:rFonts w:ascii="微软雅黑" w:eastAsia="微软雅黑" w:hAnsi="微软雅黑" w:cs="Arial"/>
          <w:b/>
          <w:color w:val="000000"/>
          <w:szCs w:val="21"/>
        </w:rPr>
      </w:pPr>
      <w:r w:rsidRPr="009222F1">
        <w:rPr>
          <w:rFonts w:ascii="微软雅黑" w:eastAsia="微软雅黑" w:hAnsi="微软雅黑" w:cs="Arial" w:hint="eastAsia"/>
          <w:b/>
          <w:color w:val="000000"/>
          <w:szCs w:val="21"/>
        </w:rPr>
        <w:t>乙方：</w:t>
      </w:r>
      <w:r w:rsidR="00006A86" w:rsidRPr="00B5461F">
        <w:rPr>
          <w:rFonts w:ascii="微软雅黑" w:eastAsia="微软雅黑" w:hAnsi="微软雅黑" w:cs="Aparajita"/>
          <w:b/>
          <w:color w:val="000000"/>
          <w:szCs w:val="21"/>
        </w:rPr>
        <w:t>北京</w:t>
      </w:r>
      <w:r w:rsidR="00006A86">
        <w:rPr>
          <w:rFonts w:ascii="微软雅黑" w:eastAsia="微软雅黑" w:hAnsi="微软雅黑" w:cs="Aparajita"/>
          <w:b/>
          <w:color w:val="000000"/>
          <w:szCs w:val="21"/>
        </w:rPr>
        <w:t>互动视点</w:t>
      </w:r>
      <w:r w:rsidR="00006A86" w:rsidRPr="00B5461F">
        <w:rPr>
          <w:rFonts w:ascii="微软雅黑" w:eastAsia="微软雅黑" w:hAnsi="微软雅黑" w:cs="Aparajita"/>
          <w:b/>
          <w:color w:val="000000"/>
          <w:szCs w:val="21"/>
        </w:rPr>
        <w:t>科技有限公司</w:t>
      </w:r>
      <w:r w:rsidRPr="009222F1">
        <w:rPr>
          <w:rFonts w:ascii="微软雅黑" w:eastAsia="微软雅黑" w:hAnsi="微软雅黑" w:cs="Arial"/>
          <w:b/>
          <w:color w:val="000000"/>
          <w:szCs w:val="21"/>
        </w:rPr>
        <w:t xml:space="preserve">   </w:t>
      </w:r>
      <w:r w:rsidR="000172B5" w:rsidRPr="009222F1">
        <w:rPr>
          <w:rFonts w:ascii="微软雅黑" w:eastAsia="微软雅黑" w:hAnsi="微软雅黑" w:cs="Arial"/>
          <w:b/>
          <w:color w:val="000000"/>
          <w:szCs w:val="21"/>
        </w:rPr>
        <w:t xml:space="preserve">                </w:t>
      </w:r>
      <w:r w:rsidRPr="009222F1">
        <w:rPr>
          <w:rFonts w:ascii="微软雅黑" w:eastAsia="微软雅黑" w:hAnsi="微软雅黑" w:cs="Arial" w:hint="eastAsia"/>
          <w:b/>
          <w:color w:val="000000"/>
          <w:szCs w:val="21"/>
        </w:rPr>
        <w:t>（以下简称乙方）</w:t>
      </w:r>
    </w:p>
    <w:p w14:paraId="3879251E" w14:textId="18CE341A" w:rsidR="000505E5" w:rsidRPr="009222F1" w:rsidRDefault="000505E5" w:rsidP="000505E5">
      <w:pPr>
        <w:widowControl/>
        <w:ind w:firstLineChars="200" w:firstLine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9222F1">
        <w:rPr>
          <w:rFonts w:ascii="微软雅黑" w:eastAsia="微软雅黑" w:hAnsi="微软雅黑" w:cs="Arial"/>
          <w:color w:val="000000"/>
          <w:szCs w:val="21"/>
        </w:rPr>
        <w:t>地址：</w:t>
      </w:r>
      <w:r w:rsidR="005E2D93" w:rsidRPr="009222F1">
        <w:rPr>
          <w:rFonts w:ascii="微软雅黑" w:eastAsia="微软雅黑" w:hAnsi="微软雅黑" w:cs="Arial" w:hint="eastAsia"/>
          <w:color w:val="000000"/>
          <w:szCs w:val="21"/>
        </w:rPr>
        <w:t>北京市朝阳区</w:t>
      </w:r>
      <w:r w:rsidR="00096291">
        <w:rPr>
          <w:rFonts w:ascii="微软雅黑" w:eastAsia="微软雅黑" w:hAnsi="微软雅黑" w:cs="Arial" w:hint="eastAsia"/>
          <w:color w:val="000000"/>
          <w:szCs w:val="21"/>
        </w:rPr>
        <w:t>合美国际C-0911</w:t>
      </w:r>
    </w:p>
    <w:p w14:paraId="1A91C9BD" w14:textId="77777777" w:rsidR="000505E5" w:rsidRPr="009222F1" w:rsidRDefault="000505E5" w:rsidP="000505E5">
      <w:pPr>
        <w:widowControl/>
        <w:ind w:leftChars="200" w:left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9222F1">
        <w:rPr>
          <w:rFonts w:ascii="微软雅黑" w:eastAsia="微软雅黑" w:hAnsi="微软雅黑" w:cs="Arial"/>
          <w:color w:val="000000"/>
          <w:szCs w:val="21"/>
        </w:rPr>
        <w:t>项目负责人：</w:t>
      </w:r>
      <w:r w:rsidR="004575BE">
        <w:rPr>
          <w:rFonts w:ascii="微软雅黑" w:eastAsia="微软雅黑" w:hAnsi="微软雅黑" w:cs="Arial" w:hint="eastAsia"/>
          <w:color w:val="000000"/>
          <w:szCs w:val="21"/>
        </w:rPr>
        <w:t>代云明</w:t>
      </w:r>
    </w:p>
    <w:p w14:paraId="65F52954" w14:textId="77777777" w:rsidR="000505E5" w:rsidRPr="009222F1" w:rsidRDefault="000505E5" w:rsidP="000505E5">
      <w:pPr>
        <w:widowControl/>
        <w:ind w:leftChars="200" w:left="420"/>
        <w:jc w:val="left"/>
        <w:rPr>
          <w:rFonts w:ascii="微软雅黑" w:eastAsia="微软雅黑" w:hAnsi="微软雅黑" w:cs="Arial"/>
          <w:color w:val="000000"/>
          <w:szCs w:val="21"/>
        </w:rPr>
      </w:pPr>
      <w:r w:rsidRPr="009222F1">
        <w:rPr>
          <w:rFonts w:ascii="微软雅黑" w:eastAsia="微软雅黑" w:hAnsi="微软雅黑" w:cs="Arial"/>
          <w:color w:val="000000"/>
          <w:szCs w:val="21"/>
        </w:rPr>
        <w:t>电话：</w:t>
      </w:r>
      <w:r w:rsidR="005E2D93" w:rsidRPr="009222F1">
        <w:rPr>
          <w:rFonts w:ascii="微软雅黑" w:eastAsia="微软雅黑" w:hAnsi="微软雅黑" w:hint="eastAsia"/>
          <w:color w:val="000000"/>
          <w:szCs w:val="21"/>
        </w:rPr>
        <w:t>010-</w:t>
      </w:r>
      <w:r w:rsidR="005E2D93" w:rsidRPr="009222F1">
        <w:rPr>
          <w:rFonts w:ascii="微软雅黑" w:eastAsia="微软雅黑" w:hAnsi="微软雅黑"/>
          <w:color w:val="000000"/>
          <w:szCs w:val="21"/>
        </w:rPr>
        <w:t>61190202</w:t>
      </w:r>
      <w:r w:rsidR="005E2D93" w:rsidRPr="009222F1">
        <w:rPr>
          <w:rFonts w:ascii="微软雅黑" w:eastAsia="微软雅黑" w:hAnsi="微软雅黑" w:hint="eastAsia"/>
          <w:color w:val="000000"/>
          <w:szCs w:val="21"/>
        </w:rPr>
        <w:t>;</w:t>
      </w:r>
      <w:r w:rsidR="004575BE">
        <w:rPr>
          <w:rFonts w:ascii="微软雅黑" w:eastAsia="微软雅黑" w:hAnsi="微软雅黑" w:hint="eastAsia"/>
          <w:color w:val="000000"/>
          <w:szCs w:val="21"/>
        </w:rPr>
        <w:t xml:space="preserve"> 13141339211</w:t>
      </w:r>
    </w:p>
    <w:p w14:paraId="093F7B46" w14:textId="1F3DEDE3" w:rsidR="00EF777E" w:rsidRPr="009222F1" w:rsidRDefault="00EF777E" w:rsidP="00182C15">
      <w:pPr>
        <w:spacing w:line="360" w:lineRule="auto"/>
        <w:ind w:firstLineChars="200" w:firstLine="420"/>
        <w:jc w:val="left"/>
        <w:rPr>
          <w:rFonts w:ascii="微软雅黑" w:eastAsia="微软雅黑" w:hAnsi="微软雅黑"/>
          <w:color w:val="000000"/>
          <w:szCs w:val="21"/>
        </w:rPr>
      </w:pPr>
      <w:r w:rsidRPr="009222F1">
        <w:rPr>
          <w:rFonts w:ascii="微软雅黑" w:eastAsia="微软雅黑" w:hAnsi="微软雅黑" w:hint="eastAsia"/>
          <w:color w:val="000000"/>
        </w:rPr>
        <w:t>根据《中华人民共和国合同法》及国家有关法律、法规的规定，甲、乙双方在平等、自愿、等价有偿、公平、诚实信用的基础上，经友好协商，就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甲方委托乙方负责“</w:t>
      </w:r>
      <w:r w:rsidR="00B93B7F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C1C64">
        <w:rPr>
          <w:rFonts w:ascii="微软雅黑" w:eastAsia="微软雅黑" w:hAnsi="微软雅黑" w:cs="Tahoma" w:hint="eastAsia"/>
          <w:color w:val="000000"/>
          <w:szCs w:val="21"/>
          <w:u w:val="single"/>
        </w:rPr>
        <w:t>大众车展展台</w:t>
      </w:r>
      <w:r w:rsidR="009838C9" w:rsidRPr="009222F1">
        <w:rPr>
          <w:rFonts w:ascii="微软雅黑" w:eastAsia="微软雅黑" w:hAnsi="微软雅黑" w:hint="eastAsia"/>
          <w:b/>
          <w:color w:val="000000"/>
          <w:szCs w:val="21"/>
          <w:u w:val="single"/>
        </w:rPr>
        <w:t xml:space="preserve">  </w:t>
      </w:r>
      <w:r w:rsidRPr="009222F1">
        <w:rPr>
          <w:rFonts w:ascii="微软雅黑" w:eastAsia="微软雅黑" w:hAnsi="微软雅黑" w:cs="Verdana" w:hint="eastAsia"/>
          <w:color w:val="000000"/>
          <w:szCs w:val="21"/>
        </w:rPr>
        <w:t>”项目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设计制作</w:t>
      </w:r>
      <w:r w:rsidR="00602CB1" w:rsidRPr="00602CB1">
        <w:rPr>
          <w:rFonts w:ascii="微软雅黑" w:eastAsia="微软雅黑" w:hAnsi="微软雅黑" w:cs="Tahoma" w:hint="eastAsia"/>
          <w:color w:val="000000"/>
          <w:szCs w:val="21"/>
          <w:u w:val="single"/>
        </w:rPr>
        <w:t>H5</w:t>
      </w:r>
      <w:r w:rsidR="00AF1F52">
        <w:rPr>
          <w:rFonts w:ascii="微软雅黑" w:eastAsia="微软雅黑" w:hAnsi="微软雅黑" w:cs="Tahoma" w:hint="eastAsia"/>
          <w:color w:val="000000"/>
          <w:szCs w:val="21"/>
          <w:u w:val="single"/>
        </w:rPr>
        <w:t>互动</w:t>
      </w:r>
      <w:r w:rsidR="00EC1C64">
        <w:rPr>
          <w:rFonts w:ascii="微软雅黑" w:eastAsia="微软雅黑" w:hAnsi="微软雅黑" w:cs="Tahoma" w:hint="eastAsia"/>
          <w:color w:val="000000"/>
          <w:szCs w:val="21"/>
          <w:u w:val="single"/>
        </w:rPr>
        <w:t>程序</w:t>
      </w:r>
      <w:r w:rsidR="00AF1F52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成品</w:t>
      </w:r>
      <w:r w:rsidRPr="009222F1">
        <w:rPr>
          <w:rFonts w:ascii="微软雅黑" w:eastAsia="微软雅黑" w:hAnsi="微软雅黑" w:hint="eastAsia"/>
          <w:color w:val="000000"/>
        </w:rPr>
        <w:t>事宜，达成一致意见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，特签订本</w:t>
      </w:r>
      <w:hyperlink r:id="rId7" w:history="1">
        <w:r w:rsidRPr="009222F1">
          <w:rPr>
            <w:rStyle w:val="a3"/>
            <w:rFonts w:ascii="微软雅黑" w:eastAsia="微软雅黑" w:hAnsi="微软雅黑" w:cs="Tahoma" w:hint="eastAsia"/>
            <w:color w:val="000000"/>
            <w:szCs w:val="21"/>
          </w:rPr>
          <w:t>合同</w:t>
        </w:r>
      </w:hyperlink>
      <w:r w:rsidRPr="009222F1">
        <w:rPr>
          <w:rFonts w:ascii="微软雅黑" w:eastAsia="微软雅黑" w:hAnsi="微软雅黑" w:cs="Tahoma" w:hint="eastAsia"/>
          <w:color w:val="000000"/>
          <w:szCs w:val="21"/>
        </w:rPr>
        <w:t>，以资信守。</w:t>
      </w:r>
    </w:p>
    <w:p w14:paraId="6368D44A" w14:textId="0F2EF3D1" w:rsidR="00EF777E" w:rsidRPr="009222F1" w:rsidRDefault="00EF777E" w:rsidP="00E76CDC">
      <w:pPr>
        <w:spacing w:line="360" w:lineRule="auto"/>
        <w:rPr>
          <w:rFonts w:ascii="微软雅黑" w:eastAsia="微软雅黑" w:hAnsi="微软雅黑"/>
          <w:color w:val="000000"/>
          <w:kern w:val="18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第一条：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制作项目名称、内容、工期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br/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    </w:t>
      </w:r>
      <w:r w:rsidRPr="009222F1">
        <w:rPr>
          <w:rFonts w:ascii="微软雅黑" w:eastAsia="微软雅黑" w:hAnsi="微软雅黑" w:hint="eastAsia"/>
          <w:color w:val="000000"/>
          <w:szCs w:val="21"/>
        </w:rPr>
        <w:t xml:space="preserve">1. </w:t>
      </w:r>
      <w:r w:rsidRPr="009222F1">
        <w:rPr>
          <w:rFonts w:ascii="微软雅黑" w:eastAsia="微软雅黑" w:hAnsi="微软雅黑" w:cs="Tahoma"/>
          <w:color w:val="000000"/>
          <w:szCs w:val="21"/>
        </w:rPr>
        <w:t>制作项目名称：</w:t>
      </w:r>
      <w:r w:rsidRPr="009222F1">
        <w:rPr>
          <w:rFonts w:ascii="微软雅黑" w:eastAsia="微软雅黑" w:hAnsi="微软雅黑" w:hint="eastAsia"/>
          <w:b/>
          <w:color w:val="000000"/>
          <w:szCs w:val="21"/>
          <w:u w:val="single"/>
        </w:rPr>
        <w:t xml:space="preserve">  </w:t>
      </w:r>
      <w:r w:rsidR="00CB6F3E">
        <w:rPr>
          <w:rFonts w:ascii="微软雅黑" w:eastAsia="微软雅黑" w:hAnsi="微软雅黑" w:cs="Tahoma" w:hint="eastAsia"/>
          <w:color w:val="000000"/>
          <w:szCs w:val="21"/>
          <w:u w:val="single"/>
        </w:rPr>
        <w:t>大众车展</w:t>
      </w:r>
      <w:r w:rsidR="00EC1C64">
        <w:rPr>
          <w:rFonts w:ascii="微软雅黑" w:eastAsia="微软雅黑" w:hAnsi="微软雅黑" w:cs="Tahoma" w:hint="eastAsia"/>
          <w:color w:val="000000"/>
          <w:szCs w:val="21"/>
          <w:u w:val="single"/>
        </w:rPr>
        <w:t>H</w:t>
      </w:r>
      <w:r w:rsidR="00EC1C64">
        <w:rPr>
          <w:rFonts w:ascii="微软雅黑" w:eastAsia="微软雅黑" w:hAnsi="微软雅黑" w:cs="Tahoma"/>
          <w:color w:val="000000"/>
          <w:szCs w:val="21"/>
          <w:u w:val="single"/>
        </w:rPr>
        <w:t>5</w:t>
      </w:r>
      <w:r w:rsidR="00EC1C64">
        <w:rPr>
          <w:rFonts w:ascii="微软雅黑" w:eastAsia="微软雅黑" w:hAnsi="微软雅黑" w:cs="Tahoma" w:hint="eastAsia"/>
          <w:color w:val="000000"/>
          <w:szCs w:val="21"/>
          <w:u w:val="single"/>
        </w:rPr>
        <w:t>互动</w:t>
      </w:r>
      <w:r w:rsidRPr="009222F1">
        <w:rPr>
          <w:rFonts w:ascii="微软雅黑" w:eastAsia="微软雅黑" w:hAnsi="微软雅黑" w:hint="eastAsia"/>
          <w:b/>
          <w:color w:val="000000"/>
          <w:szCs w:val="21"/>
          <w:u w:val="single"/>
        </w:rPr>
        <w:t xml:space="preserve">   </w:t>
      </w:r>
      <w:r w:rsidRPr="009222F1">
        <w:rPr>
          <w:rFonts w:ascii="微软雅黑" w:eastAsia="微软雅黑" w:hAnsi="微软雅黑" w:hint="eastAsia"/>
          <w:color w:val="000000"/>
          <w:kern w:val="18"/>
          <w:szCs w:val="21"/>
        </w:rPr>
        <w:t>。</w:t>
      </w:r>
    </w:p>
    <w:p w14:paraId="47A50D00" w14:textId="77777777" w:rsidR="00EF777E" w:rsidRPr="009222F1" w:rsidRDefault="00E76CDC" w:rsidP="00EF777E">
      <w:pPr>
        <w:spacing w:line="360" w:lineRule="auto"/>
        <w:ind w:firstLineChars="250" w:firstLine="525"/>
        <w:rPr>
          <w:rFonts w:ascii="微软雅黑" w:eastAsia="微软雅黑" w:hAnsi="微软雅黑" w:cs="Tahoma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color w:val="000000"/>
          <w:szCs w:val="21"/>
        </w:rPr>
        <w:t>2</w:t>
      </w:r>
      <w:r w:rsidR="00EF777E" w:rsidRPr="009222F1">
        <w:rPr>
          <w:rFonts w:ascii="微软雅黑" w:eastAsia="微软雅黑" w:hAnsi="微软雅黑" w:hint="eastAsia"/>
          <w:color w:val="000000"/>
          <w:szCs w:val="21"/>
        </w:rPr>
        <w:t xml:space="preserve">.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制作内容：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 </w:t>
      </w:r>
      <w:r w:rsidR="00EF777E" w:rsidRPr="009222F1">
        <w:rPr>
          <w:rFonts w:ascii="微软雅黑" w:eastAsia="微软雅黑" w:hAnsi="微软雅黑" w:cs="Tahoma"/>
          <w:b/>
          <w:color w:val="000000"/>
          <w:szCs w:val="21"/>
        </w:rPr>
        <w:t>□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>视频剪辑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  </w:t>
      </w:r>
      <w:r w:rsidR="00EF777E" w:rsidRPr="009222F1">
        <w:rPr>
          <w:rFonts w:ascii="微软雅黑" w:eastAsia="微软雅黑" w:hAnsi="微软雅黑" w:cs="Tahoma"/>
          <w:b/>
          <w:color w:val="000000"/>
          <w:szCs w:val="21"/>
        </w:rPr>
        <w:t>□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>FLASH动画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  </w:t>
      </w:r>
      <w:r w:rsidR="00EF777E" w:rsidRPr="009222F1">
        <w:rPr>
          <w:rFonts w:ascii="微软雅黑" w:eastAsia="微软雅黑" w:hAnsi="微软雅黑" w:cs="Tahoma"/>
          <w:b/>
          <w:color w:val="000000"/>
          <w:szCs w:val="21"/>
        </w:rPr>
        <w:t>□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>游戏程序开发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  </w:t>
      </w:r>
      <w:r w:rsidR="00EF777E" w:rsidRPr="009222F1">
        <w:rPr>
          <w:rFonts w:ascii="微软雅黑" w:eastAsia="微软雅黑" w:hAnsi="微软雅黑" w:cs="Tahoma"/>
          <w:b/>
          <w:color w:val="000000"/>
          <w:szCs w:val="21"/>
        </w:rPr>
        <w:t>□</w:t>
      </w:r>
      <w:r w:rsidR="00EF777E"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>网站编程</w:t>
      </w:r>
    </w:p>
    <w:p w14:paraId="21F084FB" w14:textId="77777777" w:rsidR="00EF777E" w:rsidRPr="009222F1" w:rsidRDefault="00EF777E" w:rsidP="009838C9">
      <w:pPr>
        <w:spacing w:line="360" w:lineRule="auto"/>
        <w:ind w:firstLineChars="945" w:firstLine="1984"/>
        <w:rPr>
          <w:rFonts w:ascii="微软雅黑" w:eastAsia="微软雅黑" w:hAnsi="微软雅黑"/>
          <w:color w:val="000000"/>
          <w:kern w:val="18"/>
          <w:szCs w:val="21"/>
        </w:rPr>
      </w:pPr>
      <w:r w:rsidRPr="009222F1">
        <w:rPr>
          <w:rFonts w:ascii="微软雅黑" w:eastAsia="微软雅黑" w:hAnsi="微软雅黑" w:cs="Tahoma"/>
          <w:b/>
          <w:color w:val="000000"/>
          <w:szCs w:val="21"/>
        </w:rPr>
        <w:t>□</w:t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</w:t>
      </w:r>
      <w:r w:rsidRPr="009222F1">
        <w:rPr>
          <w:rFonts w:ascii="微软雅黑" w:eastAsia="微软雅黑" w:hAnsi="微软雅黑" w:cs="Tahoma"/>
          <w:color w:val="000000"/>
          <w:szCs w:val="21"/>
        </w:rPr>
        <w:t>其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    </w:t>
      </w:r>
      <w:r w:rsidRPr="009222F1">
        <w:rPr>
          <w:rFonts w:ascii="微软雅黑" w:eastAsia="微软雅黑" w:hAnsi="微软雅黑" w:cs="Tahoma"/>
          <w:color w:val="000000"/>
          <w:szCs w:val="21"/>
        </w:rPr>
        <w:t>他</w:t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 xml:space="preserve">   </w:t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  <w:u w:val="single"/>
        </w:rPr>
        <w:t xml:space="preserve">           </w:t>
      </w:r>
      <w:r w:rsidR="009607D3" w:rsidRPr="009222F1">
        <w:rPr>
          <w:rFonts w:ascii="微软雅黑" w:eastAsia="微软雅黑" w:hAnsi="微软雅黑" w:cs="Tahoma" w:hint="eastAsia"/>
          <w:b/>
          <w:color w:val="000000"/>
          <w:szCs w:val="21"/>
          <w:u w:val="single"/>
        </w:rPr>
        <w:t>软件制作</w:t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  <w:u w:val="single"/>
        </w:rPr>
        <w:t xml:space="preserve">          </w:t>
      </w:r>
      <w:r w:rsidRPr="009222F1">
        <w:rPr>
          <w:rFonts w:ascii="微软雅黑" w:eastAsia="微软雅黑" w:hAnsi="微软雅黑" w:hint="eastAsia"/>
          <w:b/>
          <w:color w:val="000000"/>
          <w:szCs w:val="21"/>
          <w:u w:val="single"/>
        </w:rPr>
        <w:t xml:space="preserve">  </w:t>
      </w:r>
      <w:r w:rsidRPr="009222F1">
        <w:rPr>
          <w:rFonts w:ascii="微软雅黑" w:eastAsia="微软雅黑" w:hAnsi="微软雅黑" w:hint="eastAsia"/>
          <w:color w:val="000000"/>
          <w:kern w:val="18"/>
          <w:szCs w:val="21"/>
        </w:rPr>
        <w:t>。</w:t>
      </w:r>
    </w:p>
    <w:p w14:paraId="232A4BB4" w14:textId="085FEE08" w:rsidR="00784470" w:rsidRDefault="009E69A9" w:rsidP="00182C15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3</w:t>
      </w:r>
      <w:r w:rsidR="00EF777E" w:rsidRPr="009222F1">
        <w:rPr>
          <w:rFonts w:ascii="微软雅黑" w:eastAsia="微软雅黑" w:hAnsi="微软雅黑" w:hint="eastAsia"/>
          <w:color w:val="000000"/>
          <w:szCs w:val="21"/>
        </w:rPr>
        <w:t xml:space="preserve">. </w:t>
      </w:r>
      <w:r>
        <w:rPr>
          <w:rFonts w:ascii="微软雅黑" w:eastAsia="微软雅黑" w:hAnsi="微软雅黑" w:hint="eastAsia"/>
          <w:color w:val="000000"/>
          <w:szCs w:val="21"/>
        </w:rPr>
        <w:t>制作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工期：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2666CB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>20</w:t>
      </w:r>
      <w:r w:rsidR="00096291">
        <w:rPr>
          <w:rFonts w:ascii="微软雅黑" w:eastAsia="微软雅黑" w:hAnsi="微软雅黑" w:cs="Tahoma"/>
          <w:color w:val="000000"/>
          <w:szCs w:val="21"/>
          <w:u w:val="single"/>
        </w:rPr>
        <w:t>2</w:t>
      </w:r>
      <w:r w:rsidR="00CB6F3E">
        <w:rPr>
          <w:rFonts w:ascii="微软雅黑" w:eastAsia="微软雅黑" w:hAnsi="微软雅黑" w:cs="Tahoma"/>
          <w:color w:val="000000"/>
          <w:szCs w:val="21"/>
          <w:u w:val="single"/>
        </w:rPr>
        <w:t>1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年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C1C64">
        <w:rPr>
          <w:rFonts w:ascii="微软雅黑" w:eastAsia="微软雅黑" w:hAnsi="微软雅黑" w:cs="Tahoma"/>
          <w:color w:val="000000"/>
          <w:szCs w:val="21"/>
          <w:u w:val="single"/>
        </w:rPr>
        <w:t>6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月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4850B0">
        <w:rPr>
          <w:rFonts w:ascii="微软雅黑" w:eastAsia="微软雅黑" w:hAnsi="微软雅黑" w:cs="Tahoma" w:hint="eastAsia"/>
          <w:color w:val="000000"/>
          <w:szCs w:val="21"/>
          <w:u w:val="single"/>
        </w:rPr>
        <w:t>5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日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</w:rPr>
        <w:t>至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 </w:t>
      </w:r>
      <w:r w:rsidR="002666CB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>20</w:t>
      </w:r>
      <w:r w:rsidR="00096291">
        <w:rPr>
          <w:rFonts w:ascii="微软雅黑" w:eastAsia="微软雅黑" w:hAnsi="微软雅黑" w:cs="Tahoma"/>
          <w:color w:val="000000"/>
          <w:szCs w:val="21"/>
          <w:u w:val="single"/>
        </w:rPr>
        <w:t>2</w:t>
      </w:r>
      <w:r w:rsidR="00CB6F3E">
        <w:rPr>
          <w:rFonts w:ascii="微软雅黑" w:eastAsia="微软雅黑" w:hAnsi="微软雅黑" w:cs="Tahoma"/>
          <w:color w:val="000000"/>
          <w:szCs w:val="21"/>
          <w:u w:val="single"/>
        </w:rPr>
        <w:t>1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年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C1C64">
        <w:rPr>
          <w:rFonts w:ascii="微软雅黑" w:eastAsia="微软雅黑" w:hAnsi="微软雅黑" w:cs="Tahoma"/>
          <w:color w:val="000000"/>
          <w:szCs w:val="21"/>
          <w:u w:val="single"/>
        </w:rPr>
        <w:t>7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月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C1C64">
        <w:rPr>
          <w:rFonts w:ascii="微软雅黑" w:eastAsia="微软雅黑" w:hAnsi="微软雅黑" w:cs="Tahoma"/>
          <w:color w:val="000000"/>
          <w:szCs w:val="21"/>
          <w:u w:val="single"/>
        </w:rPr>
        <w:t>2</w:t>
      </w:r>
      <w:r w:rsidR="00CB6F3E">
        <w:rPr>
          <w:rFonts w:ascii="微软雅黑" w:eastAsia="微软雅黑" w:hAnsi="微软雅黑" w:cs="Tahoma"/>
          <w:color w:val="000000"/>
          <w:szCs w:val="21"/>
          <w:u w:val="single"/>
        </w:rPr>
        <w:t>7</w:t>
      </w:r>
      <w:r w:rsidR="00EF777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F777E" w:rsidRPr="009222F1">
        <w:rPr>
          <w:rFonts w:ascii="微软雅黑" w:eastAsia="微软雅黑" w:hAnsi="微软雅黑" w:cs="Tahoma"/>
          <w:color w:val="000000"/>
          <w:szCs w:val="21"/>
        </w:rPr>
        <w:t>日</w:t>
      </w:r>
    </w:p>
    <w:p w14:paraId="28A70CE9" w14:textId="1521C637" w:rsidR="00CF5DED" w:rsidRDefault="00CF5DED" w:rsidP="00182C15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             </w:t>
      </w:r>
      <w:r w:rsidR="0016190A">
        <w:rPr>
          <w:rFonts w:ascii="微软雅黑" w:eastAsia="微软雅黑" w:hAnsi="微软雅黑" w:cs="Tahoma" w:hint="eastAsia"/>
          <w:color w:val="000000"/>
          <w:szCs w:val="21"/>
        </w:rPr>
        <w:t xml:space="preserve">  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乙方最晚于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C1C64">
        <w:rPr>
          <w:rFonts w:ascii="微软雅黑" w:eastAsia="微软雅黑" w:hAnsi="微软雅黑" w:cs="Tahoma"/>
          <w:color w:val="000000"/>
          <w:szCs w:val="21"/>
          <w:u w:val="single"/>
        </w:rPr>
        <w:t>7</w:t>
      </w:r>
      <w:r w:rsidRPr="009222F1">
        <w:rPr>
          <w:rFonts w:ascii="微软雅黑" w:eastAsia="微软雅黑" w:hAnsi="微软雅黑" w:cs="Tahoma"/>
          <w:color w:val="000000"/>
          <w:szCs w:val="21"/>
        </w:rPr>
        <w:t>月</w:t>
      </w:r>
      <w:r w:rsidR="000C78E0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EC1C64">
        <w:rPr>
          <w:rFonts w:ascii="微软雅黑" w:eastAsia="微软雅黑" w:hAnsi="微软雅黑" w:cs="Tahoma"/>
          <w:color w:val="000000"/>
          <w:szCs w:val="21"/>
          <w:u w:val="single"/>
        </w:rPr>
        <w:t>27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Pr="009222F1">
        <w:rPr>
          <w:rFonts w:ascii="微软雅黑" w:eastAsia="微软雅黑" w:hAnsi="微软雅黑" w:cs="Tahoma"/>
          <w:color w:val="000000"/>
          <w:szCs w:val="21"/>
        </w:rPr>
        <w:t>日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提供</w:t>
      </w:r>
      <w:r w:rsidR="001876CD">
        <w:rPr>
          <w:rFonts w:ascii="微软雅黑" w:eastAsia="微软雅黑" w:hAnsi="微软雅黑" w:cs="Tahoma" w:hint="eastAsia"/>
          <w:color w:val="000000"/>
          <w:szCs w:val="21"/>
        </w:rPr>
        <w:t>完稿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给甲方。</w:t>
      </w:r>
    </w:p>
    <w:p w14:paraId="2BA71C4A" w14:textId="77777777" w:rsidR="0016190A" w:rsidRPr="00EC1C64" w:rsidRDefault="0016190A" w:rsidP="00182C15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</w:p>
    <w:p w14:paraId="44F50DF6" w14:textId="77777777" w:rsidR="00EF777E" w:rsidRPr="009222F1" w:rsidRDefault="00EF777E" w:rsidP="00EF777E">
      <w:pPr>
        <w:spacing w:line="360" w:lineRule="auto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第二条：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制作要求及设计稿</w:t>
      </w:r>
      <w:r w:rsidRPr="009222F1">
        <w:rPr>
          <w:rFonts w:ascii="微软雅黑" w:eastAsia="微软雅黑" w:hAnsi="微软雅黑" w:cs="Tahoma"/>
          <w:color w:val="000000"/>
          <w:szCs w:val="21"/>
        </w:rPr>
        <w:t xml:space="preserve"> </w:t>
      </w:r>
    </w:p>
    <w:p w14:paraId="0825705C" w14:textId="77777777" w:rsidR="00EF777E" w:rsidRPr="009222F1" w:rsidRDefault="00EF777E" w:rsidP="00EF777E">
      <w:pPr>
        <w:spacing w:line="360" w:lineRule="auto"/>
        <w:ind w:leftChars="200" w:left="420" w:firstLineChars="50" w:firstLine="10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hint="eastAsia"/>
          <w:color w:val="000000"/>
          <w:szCs w:val="21"/>
        </w:rPr>
        <w:t xml:space="preserve">1. </w:t>
      </w:r>
      <w:hyperlink r:id="rId8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负责向</w:t>
      </w:r>
      <w:hyperlink r:id="rId9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提供设计要求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，</w:t>
      </w:r>
      <w:hyperlink r:id="rId10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按照</w:t>
      </w:r>
      <w:hyperlink r:id="rId11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的设计要求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进行</w:t>
      </w:r>
      <w:r w:rsidRPr="009222F1">
        <w:rPr>
          <w:rFonts w:ascii="微软雅黑" w:eastAsia="微软雅黑" w:hAnsi="微软雅黑" w:cs="Tahoma"/>
          <w:color w:val="000000"/>
          <w:szCs w:val="21"/>
        </w:rPr>
        <w:t>制作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。</w:t>
      </w:r>
      <w:hyperlink r:id="rId12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在收到</w:t>
      </w:r>
      <w:hyperlink r:id="rId13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乙</w:t>
        </w:r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lastRenderedPageBreak/>
          <w:t>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提供的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制作</w:t>
      </w:r>
      <w:r w:rsidRPr="009222F1">
        <w:rPr>
          <w:rFonts w:ascii="微软雅黑" w:eastAsia="微软雅黑" w:hAnsi="微软雅黑" w:cs="Tahoma"/>
          <w:color w:val="000000"/>
          <w:szCs w:val="21"/>
        </w:rPr>
        <w:t>稿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 </w:t>
      </w:r>
      <w:r w:rsidR="004575BE">
        <w:rPr>
          <w:rFonts w:ascii="微软雅黑" w:eastAsia="微软雅黑" w:hAnsi="微软雅黑" w:cs="Tahoma" w:hint="eastAsia"/>
          <w:color w:val="000000"/>
          <w:szCs w:val="21"/>
          <w:u w:val="single"/>
        </w:rPr>
        <w:t>3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日内给予确认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>或</w:t>
      </w:r>
      <w:r w:rsidRPr="009222F1">
        <w:rPr>
          <w:rFonts w:ascii="微软雅黑" w:eastAsia="微软雅黑" w:hAnsi="微软雅黑" w:cs="Tahoma"/>
          <w:color w:val="000000"/>
          <w:szCs w:val="21"/>
        </w:rPr>
        <w:t>提出修改意见。</w:t>
      </w:r>
      <w:hyperlink r:id="rId14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应根据</w:t>
      </w:r>
      <w:hyperlink r:id="rId15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提出的修改意见进行修改，并将修改结果再次提交</w:t>
      </w:r>
      <w:hyperlink r:id="rId16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直至</w:t>
      </w:r>
      <w:hyperlink r:id="rId17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最终确认。</w:t>
      </w:r>
    </w:p>
    <w:p w14:paraId="1F5432AB" w14:textId="77777777" w:rsidR="00EF777E" w:rsidRPr="009222F1" w:rsidRDefault="00EF777E" w:rsidP="00182C15">
      <w:pPr>
        <w:spacing w:line="360" w:lineRule="auto"/>
        <w:ind w:leftChars="200" w:left="420" w:firstLineChars="50" w:firstLine="10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hint="eastAsia"/>
          <w:color w:val="000000"/>
          <w:szCs w:val="21"/>
        </w:rPr>
        <w:t xml:space="preserve">2. 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甲方最终确认后应出具书面的确认函，</w:t>
      </w:r>
      <w:r w:rsidRPr="009222F1">
        <w:rPr>
          <w:rFonts w:ascii="微软雅黑" w:eastAsia="微软雅黑" w:hAnsi="微软雅黑"/>
          <w:color w:val="000000"/>
          <w:szCs w:val="21"/>
        </w:rPr>
        <w:t>乙方应按照最终确认的设计要求及设计稿进行制作。</w:t>
      </w:r>
    </w:p>
    <w:p w14:paraId="7C289B44" w14:textId="77777777" w:rsidR="00EF777E" w:rsidRPr="009222F1" w:rsidRDefault="00EF777E" w:rsidP="009838C9">
      <w:pPr>
        <w:spacing w:line="360" w:lineRule="auto"/>
        <w:ind w:left="412" w:hangingChars="196" w:hanging="412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第三条：</w:t>
      </w:r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>合同总价款及付款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方式</w:t>
      </w:r>
    </w:p>
    <w:p w14:paraId="3CD9750B" w14:textId="3F18760E" w:rsidR="00CF5DED" w:rsidRPr="009222F1" w:rsidRDefault="00EF777E" w:rsidP="00CF5DED">
      <w:pPr>
        <w:numPr>
          <w:ilvl w:val="0"/>
          <w:numId w:val="5"/>
        </w:numPr>
        <w:spacing w:line="360" w:lineRule="auto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本合同</w:t>
      </w:r>
      <w:r w:rsidRPr="009222F1">
        <w:rPr>
          <w:rFonts w:ascii="微软雅黑" w:eastAsia="微软雅黑" w:hAnsi="微软雅黑" w:cs="Tahoma"/>
          <w:color w:val="000000"/>
          <w:szCs w:val="21"/>
        </w:rPr>
        <w:t>总价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款为</w:t>
      </w:r>
      <w:r w:rsidRPr="009222F1">
        <w:rPr>
          <w:rFonts w:ascii="微软雅黑" w:eastAsia="微软雅黑" w:hAnsi="微软雅黑" w:cs="Tahoma"/>
          <w:color w:val="000000"/>
          <w:szCs w:val="21"/>
        </w:rPr>
        <w:t>：人民币</w:t>
      </w:r>
      <w:r w:rsidR="008B4736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CB6F3E">
        <w:rPr>
          <w:rFonts w:ascii="微软雅黑" w:eastAsia="微软雅黑" w:hAnsi="微软雅黑" w:cs="Tahoma"/>
          <w:color w:val="000000"/>
          <w:szCs w:val="21"/>
          <w:u w:val="single"/>
        </w:rPr>
        <w:t>13</w:t>
      </w:r>
      <w:r w:rsidR="00AF5E9D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0</w:t>
      </w:r>
      <w:r w:rsidR="006F2226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00</w:t>
      </w:r>
      <w:r w:rsidR="00512692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>.00</w:t>
      </w:r>
      <w:r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Pr="009222F1">
        <w:rPr>
          <w:rFonts w:ascii="微软雅黑" w:eastAsia="微软雅黑" w:hAnsi="微软雅黑" w:cs="Tahoma"/>
          <w:color w:val="000000"/>
          <w:szCs w:val="21"/>
        </w:rPr>
        <w:t>元整（大写：人民币</w:t>
      </w:r>
      <w:r w:rsidR="00640779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 </w:t>
      </w:r>
      <w:r w:rsidR="00CB6F3E">
        <w:rPr>
          <w:rFonts w:ascii="微软雅黑" w:eastAsia="微软雅黑" w:hAnsi="微软雅黑" w:cs="Tahoma" w:hint="eastAsia"/>
          <w:color w:val="000000"/>
          <w:szCs w:val="21"/>
          <w:u w:val="single"/>
        </w:rPr>
        <w:t>壹万叁仟</w:t>
      </w:r>
      <w:r w:rsidR="002666CB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>元</w:t>
      </w:r>
      <w:r w:rsidRPr="009222F1">
        <w:rPr>
          <w:rFonts w:ascii="微软雅黑" w:eastAsia="微软雅黑" w:hAnsi="微软雅黑" w:cs="Tahoma"/>
          <w:color w:val="000000"/>
          <w:szCs w:val="21"/>
          <w:u w:val="single"/>
        </w:rPr>
        <w:t>整</w:t>
      </w:r>
      <w:r w:rsidR="00640779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  <w:r w:rsidR="00F802BE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>）</w:t>
      </w:r>
      <w:r w:rsidR="00640779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</w:t>
      </w:r>
    </w:p>
    <w:p w14:paraId="7D6BEBDA" w14:textId="77777777" w:rsidR="002666CB" w:rsidRPr="009222F1" w:rsidRDefault="00EF777E" w:rsidP="00CF5DED">
      <w:pPr>
        <w:numPr>
          <w:ilvl w:val="0"/>
          <w:numId w:val="5"/>
        </w:numPr>
        <w:spacing w:line="360" w:lineRule="auto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甲方应于</w:t>
      </w:r>
      <w:r w:rsidRPr="009222F1">
        <w:rPr>
          <w:rFonts w:ascii="微软雅黑" w:eastAsia="微软雅黑" w:hAnsi="微软雅黑" w:cs="Tahoma"/>
          <w:color w:val="000000"/>
          <w:szCs w:val="21"/>
        </w:rPr>
        <w:t>项目完成</w:t>
      </w:r>
      <w:r w:rsidR="00CF5DED" w:rsidRPr="009222F1">
        <w:rPr>
          <w:rFonts w:ascii="微软雅黑" w:eastAsia="微软雅黑" w:hAnsi="微软雅黑" w:cs="Tahoma" w:hint="eastAsia"/>
          <w:color w:val="000000"/>
          <w:szCs w:val="21"/>
        </w:rPr>
        <w:t>经其确认并在</w:t>
      </w:r>
      <w:r w:rsidR="002666CB" w:rsidRPr="009222F1">
        <w:rPr>
          <w:rFonts w:ascii="微软雅黑" w:eastAsia="微软雅黑" w:hAnsi="微软雅黑" w:cs="Tahoma" w:hint="eastAsia"/>
          <w:color w:val="000000"/>
          <w:szCs w:val="21"/>
        </w:rPr>
        <w:t>乙方提供</w:t>
      </w:r>
      <w:r w:rsidR="00B37CCB" w:rsidRPr="009222F1">
        <w:rPr>
          <w:rFonts w:ascii="微软雅黑" w:eastAsia="微软雅黑" w:hAnsi="微软雅黑" w:cs="Tahoma" w:hint="eastAsia"/>
          <w:color w:val="000000"/>
          <w:szCs w:val="21"/>
        </w:rPr>
        <w:t>增值税专用</w:t>
      </w:r>
      <w:r w:rsidR="002666CB" w:rsidRPr="009222F1">
        <w:rPr>
          <w:rFonts w:ascii="微软雅黑" w:eastAsia="微软雅黑" w:hAnsi="微软雅黑" w:cs="Tahoma" w:hint="eastAsia"/>
          <w:color w:val="000000"/>
          <w:szCs w:val="21"/>
        </w:rPr>
        <w:t>发票</w:t>
      </w:r>
      <w:r w:rsidR="00CF5DED" w:rsidRPr="009222F1">
        <w:rPr>
          <w:rFonts w:ascii="微软雅黑" w:eastAsia="微软雅黑" w:hAnsi="微软雅黑" w:cs="Tahoma" w:hint="eastAsia"/>
          <w:color w:val="000000"/>
          <w:szCs w:val="21"/>
        </w:rPr>
        <w:t>后于</w:t>
      </w:r>
      <w:r w:rsidR="00CF5DED" w:rsidRPr="009222F1">
        <w:rPr>
          <w:rFonts w:ascii="微软雅黑" w:eastAsia="微软雅黑" w:hAnsi="微软雅黑" w:cs="Tahoma" w:hint="eastAsia"/>
          <w:color w:val="000000"/>
          <w:szCs w:val="21"/>
          <w:u w:val="single"/>
        </w:rPr>
        <w:t xml:space="preserve"> 7 </w:t>
      </w:r>
      <w:r w:rsidR="00CF5DED" w:rsidRPr="009222F1">
        <w:rPr>
          <w:rFonts w:ascii="微软雅黑" w:eastAsia="微软雅黑" w:hAnsi="微软雅黑" w:cs="Tahoma"/>
          <w:color w:val="000000"/>
          <w:szCs w:val="21"/>
        </w:rPr>
        <w:t>日内</w:t>
      </w:r>
      <w:r w:rsidR="00CF5DED" w:rsidRPr="009222F1">
        <w:rPr>
          <w:rFonts w:ascii="微软雅黑" w:eastAsia="微软雅黑" w:hAnsi="微软雅黑" w:cs="Tahoma" w:hint="eastAsia"/>
          <w:color w:val="000000"/>
          <w:szCs w:val="21"/>
        </w:rPr>
        <w:t>一次性</w:t>
      </w:r>
      <w:r w:rsidR="00CF5DED" w:rsidRPr="009222F1">
        <w:rPr>
          <w:rFonts w:ascii="微软雅黑" w:eastAsia="微软雅黑" w:hAnsi="微软雅黑" w:cs="Tahoma"/>
          <w:color w:val="000000"/>
          <w:szCs w:val="21"/>
        </w:rPr>
        <w:t>支付全款</w:t>
      </w:r>
    </w:p>
    <w:p w14:paraId="304407A0" w14:textId="77777777" w:rsidR="00CF5DED" w:rsidRPr="009222F1" w:rsidRDefault="00CF5DED" w:rsidP="00CF5DED">
      <w:pPr>
        <w:numPr>
          <w:ilvl w:val="0"/>
          <w:numId w:val="5"/>
        </w:numPr>
        <w:spacing w:line="360" w:lineRule="auto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甲方付款方式：支票</w:t>
      </w:r>
      <w:r w:rsidR="00F35A16">
        <w:rPr>
          <w:rFonts w:ascii="微软雅黑" w:eastAsia="微软雅黑" w:hAnsi="微软雅黑" w:cs="Tahoma" w:hint="eastAsia"/>
          <w:color w:val="000000"/>
          <w:szCs w:val="21"/>
        </w:rPr>
        <w:t>或转账</w:t>
      </w:r>
    </w:p>
    <w:p w14:paraId="3CE561A9" w14:textId="77777777" w:rsidR="00CF5DED" w:rsidRPr="009222F1" w:rsidRDefault="00CF5DED" w:rsidP="00CF5DED">
      <w:pPr>
        <w:numPr>
          <w:ilvl w:val="0"/>
          <w:numId w:val="5"/>
        </w:numPr>
        <w:spacing w:line="360" w:lineRule="auto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乙方</w:t>
      </w:r>
      <w:r w:rsidR="00087541" w:rsidRPr="009222F1">
        <w:rPr>
          <w:rFonts w:ascii="微软雅黑" w:eastAsia="微软雅黑" w:hAnsi="微软雅黑" w:cs="Tahoma" w:hint="eastAsia"/>
          <w:color w:val="000000"/>
          <w:szCs w:val="21"/>
        </w:rPr>
        <w:t>账户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信息如下：</w:t>
      </w:r>
    </w:p>
    <w:p w14:paraId="46E076BF" w14:textId="77777777" w:rsidR="00CF5DED" w:rsidRPr="009222F1" w:rsidRDefault="00CF5DED" w:rsidP="00CF5DED">
      <w:pPr>
        <w:ind w:left="900"/>
        <w:rPr>
          <w:rFonts w:ascii="微软雅黑" w:eastAsia="微软雅黑" w:hAnsi="微软雅黑"/>
          <w:color w:val="000000"/>
          <w:szCs w:val="21"/>
          <w:u w:val="single" w:color="000000"/>
        </w:rPr>
      </w:pP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户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名：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</w:t>
      </w:r>
      <w:r w:rsidR="00430005" w:rsidRPr="00430005">
        <w:rPr>
          <w:rFonts w:ascii="微软雅黑" w:eastAsia="微软雅黑" w:hAnsi="微软雅黑" w:cs="Aparajita"/>
          <w:b/>
          <w:color w:val="000000"/>
          <w:szCs w:val="21"/>
          <w:u w:val="single"/>
        </w:rPr>
        <w:t>北京互动视点科技有限公司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     </w:t>
      </w:r>
    </w:p>
    <w:p w14:paraId="2C385BDF" w14:textId="77777777" w:rsidR="00CF5DED" w:rsidRPr="009222F1" w:rsidRDefault="00CF5DED" w:rsidP="00CF5DED">
      <w:pPr>
        <w:ind w:left="900"/>
        <w:rPr>
          <w:rFonts w:ascii="微软雅黑" w:eastAsia="微软雅黑" w:hAnsi="微软雅黑"/>
          <w:color w:val="000000"/>
          <w:szCs w:val="21"/>
          <w:u w:val="single" w:color="000000"/>
        </w:rPr>
      </w:pP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账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号：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</w:t>
      </w:r>
      <w:r w:rsidR="00430005" w:rsidRPr="00137687">
        <w:rPr>
          <w:rFonts w:ascii="微软雅黑" w:eastAsia="微软雅黑" w:hAnsi="微软雅黑"/>
          <w:color w:val="000000"/>
          <w:szCs w:val="21"/>
          <w:u w:val="single" w:color="000000"/>
        </w:rPr>
        <w:t>0200299209200053705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 xml:space="preserve">       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</w:t>
      </w:r>
    </w:p>
    <w:p w14:paraId="092955BA" w14:textId="77777777" w:rsidR="00CF5DED" w:rsidRPr="009222F1" w:rsidRDefault="00CF5DED" w:rsidP="00CF5DED">
      <w:pPr>
        <w:ind w:left="900"/>
        <w:rPr>
          <w:rFonts w:ascii="微软雅黑" w:eastAsia="微软雅黑" w:hAnsi="微软雅黑"/>
          <w:color w:val="000000"/>
          <w:szCs w:val="21"/>
          <w:u w:val="single" w:color="000000"/>
        </w:rPr>
      </w:pP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收款地区：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        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 xml:space="preserve">北京      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           </w:t>
      </w:r>
    </w:p>
    <w:p w14:paraId="11CA80A3" w14:textId="77777777" w:rsidR="00CF5DED" w:rsidRPr="009222F1" w:rsidRDefault="00CF5DED" w:rsidP="008D45C3">
      <w:pPr>
        <w:ind w:left="900"/>
        <w:rPr>
          <w:rFonts w:ascii="微软雅黑" w:eastAsia="微软雅黑" w:hAnsi="微软雅黑"/>
          <w:color w:val="000000"/>
          <w:szCs w:val="21"/>
          <w:u w:val="single" w:color="000000"/>
        </w:rPr>
      </w:pP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开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户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>行：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    </w:t>
      </w:r>
      <w:r w:rsidR="00935971" w:rsidRPr="00935971">
        <w:rPr>
          <w:rFonts w:ascii="微软雅黑" w:eastAsia="微软雅黑" w:hAnsi="微软雅黑" w:hint="eastAsia"/>
          <w:color w:val="000000"/>
          <w:szCs w:val="21"/>
          <w:u w:val="single" w:color="000000"/>
        </w:rPr>
        <w:t>中国工商银行股份有限公司北京天通苑西区支行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</w:t>
      </w:r>
      <w:r w:rsidRPr="009222F1">
        <w:rPr>
          <w:rFonts w:ascii="微软雅黑" w:eastAsia="微软雅黑" w:hAnsi="微软雅黑" w:hint="eastAsia"/>
          <w:color w:val="000000"/>
          <w:szCs w:val="21"/>
          <w:u w:val="single" w:color="000000"/>
        </w:rPr>
        <w:t xml:space="preserve">    </w:t>
      </w:r>
      <w:r w:rsidRPr="009222F1">
        <w:rPr>
          <w:rFonts w:ascii="微软雅黑" w:eastAsia="微软雅黑" w:hAnsi="微软雅黑"/>
          <w:color w:val="000000"/>
          <w:szCs w:val="21"/>
          <w:u w:val="single" w:color="000000"/>
        </w:rPr>
        <w:t xml:space="preserve">    </w:t>
      </w:r>
    </w:p>
    <w:p w14:paraId="20B5AC4F" w14:textId="77777777" w:rsidR="00EF777E" w:rsidRPr="009222F1" w:rsidRDefault="00EF777E" w:rsidP="00EF777E">
      <w:pPr>
        <w:spacing w:line="360" w:lineRule="auto"/>
        <w:rPr>
          <w:rFonts w:ascii="微软雅黑" w:eastAsia="微软雅黑" w:hAnsi="微软雅黑" w:cs="Tahoma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第四条：</w:t>
      </w:r>
      <w:hyperlink r:id="rId18" w:history="1">
        <w:r w:rsidRPr="009222F1">
          <w:rPr>
            <w:rStyle w:val="a3"/>
            <w:rFonts w:ascii="微软雅黑" w:eastAsia="微软雅黑" w:hAnsi="微软雅黑" w:cs="Tahoma"/>
            <w:b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>的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权利义务</w:t>
      </w:r>
    </w:p>
    <w:p w14:paraId="74A003ED" w14:textId="77777777" w:rsidR="00EF777E" w:rsidRPr="009222F1" w:rsidRDefault="00EF777E" w:rsidP="00EF777E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hint="eastAsia"/>
          <w:color w:val="000000"/>
          <w:szCs w:val="21"/>
        </w:rPr>
        <w:t>1. 甲方应向乙方以书面形式阐述项目服务要求。</w:t>
      </w:r>
    </w:p>
    <w:p w14:paraId="39C381E6" w14:textId="77777777" w:rsidR="00EF777E" w:rsidRPr="009222F1" w:rsidRDefault="00EF777E" w:rsidP="00EF777E">
      <w:pPr>
        <w:tabs>
          <w:tab w:val="left" w:pos="-1620"/>
        </w:tabs>
        <w:snapToGrid w:val="0"/>
        <w:spacing w:before="120" w:line="360" w:lineRule="auto"/>
        <w:ind w:firstLineChars="250" w:firstLine="525"/>
        <w:rPr>
          <w:rFonts w:ascii="微软雅黑" w:eastAsia="微软雅黑" w:hAnsi="微软雅黑"/>
          <w:color w:val="000000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2. </w:t>
      </w:r>
      <w:r w:rsidRPr="009222F1">
        <w:rPr>
          <w:rFonts w:ascii="微软雅黑" w:eastAsia="微软雅黑" w:hAnsi="微软雅黑" w:hint="eastAsia"/>
          <w:color w:val="000000"/>
        </w:rPr>
        <w:t>甲方应积极配合乙方，及时提供乙方所需的必要的项目背景资料、图片资料等。</w:t>
      </w:r>
    </w:p>
    <w:p w14:paraId="1C5B367D" w14:textId="77777777" w:rsidR="00EF777E" w:rsidRPr="009222F1" w:rsidRDefault="00EF777E" w:rsidP="00EF777E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Verdana" w:hint="eastAsia"/>
          <w:color w:val="000000"/>
          <w:szCs w:val="21"/>
        </w:rPr>
        <w:t xml:space="preserve">3. </w:t>
      </w:r>
      <w:hyperlink r:id="rId19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 w:hint="eastAsia"/>
          <w:color w:val="000000"/>
          <w:szCs w:val="21"/>
        </w:rPr>
        <w:t>负责设计内容的审定，</w:t>
      </w:r>
      <w:r w:rsidRPr="009222F1">
        <w:rPr>
          <w:rFonts w:ascii="微软雅黑" w:eastAsia="微软雅黑" w:hAnsi="微软雅黑" w:cs="Tahoma"/>
          <w:color w:val="000000"/>
          <w:szCs w:val="21"/>
        </w:rPr>
        <w:t>有权对设计、制作进度和质量进行监督，并提出改进意见。</w:t>
      </w:r>
    </w:p>
    <w:p w14:paraId="72461C65" w14:textId="77777777" w:rsidR="00EF777E" w:rsidRPr="009222F1" w:rsidRDefault="001876CD" w:rsidP="008D45C3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cs="Tahoma" w:hint="eastAsia"/>
          <w:color w:val="000000"/>
          <w:szCs w:val="21"/>
        </w:rPr>
        <w:t>4</w:t>
      </w:r>
      <w:r w:rsidR="008D45C3"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. </w:t>
      </w:r>
      <w:r w:rsidR="00EF777E" w:rsidRPr="009222F1">
        <w:rPr>
          <w:rFonts w:ascii="微软雅黑" w:eastAsia="微软雅黑" w:hAnsi="微软雅黑" w:hint="eastAsia"/>
          <w:color w:val="000000"/>
        </w:rPr>
        <w:t>在甲方支付本合同相应的费用后，设计制作作品之知识产权归甲方所有。</w:t>
      </w:r>
      <w:r w:rsidR="00C920ED" w:rsidRPr="009222F1">
        <w:rPr>
          <w:rFonts w:ascii="微软雅黑" w:eastAsia="微软雅黑" w:hAnsi="微软雅黑" w:hint="eastAsia"/>
          <w:color w:val="000000"/>
        </w:rPr>
        <w:t>乙方需保证提供给甲方的作品不涉及侵权，如因乙方侵权</w:t>
      </w:r>
      <w:r w:rsidR="00087541" w:rsidRPr="009222F1">
        <w:rPr>
          <w:rFonts w:ascii="微软雅黑" w:eastAsia="微软雅黑" w:hAnsi="微软雅黑" w:hint="eastAsia"/>
          <w:color w:val="000000"/>
        </w:rPr>
        <w:t>行为</w:t>
      </w:r>
      <w:r w:rsidR="00C920ED" w:rsidRPr="009222F1">
        <w:rPr>
          <w:rFonts w:ascii="微软雅黑" w:eastAsia="微软雅黑" w:hAnsi="微软雅黑" w:hint="eastAsia"/>
          <w:color w:val="000000"/>
        </w:rPr>
        <w:t>所造成的一切损失，</w:t>
      </w:r>
      <w:r w:rsidR="00087541" w:rsidRPr="009222F1">
        <w:rPr>
          <w:rFonts w:ascii="微软雅黑" w:eastAsia="微软雅黑" w:hAnsi="微软雅黑" w:hint="eastAsia"/>
          <w:color w:val="000000"/>
        </w:rPr>
        <w:t>由</w:t>
      </w:r>
      <w:r w:rsidR="00C920ED" w:rsidRPr="009222F1">
        <w:rPr>
          <w:rFonts w:ascii="微软雅黑" w:eastAsia="微软雅黑" w:hAnsi="微软雅黑" w:hint="eastAsia"/>
          <w:color w:val="000000"/>
        </w:rPr>
        <w:t>乙方</w:t>
      </w:r>
      <w:r w:rsidR="00087541" w:rsidRPr="009222F1">
        <w:rPr>
          <w:rFonts w:ascii="微软雅黑" w:eastAsia="微软雅黑" w:hAnsi="微软雅黑" w:hint="eastAsia"/>
          <w:color w:val="000000"/>
        </w:rPr>
        <w:t>全部承担，甲方不负任何责任。</w:t>
      </w:r>
    </w:p>
    <w:p w14:paraId="06BC375F" w14:textId="77777777" w:rsidR="00EF777E" w:rsidRPr="009222F1" w:rsidRDefault="00EF777E" w:rsidP="00EF777E">
      <w:pPr>
        <w:spacing w:line="360" w:lineRule="auto"/>
        <w:rPr>
          <w:rFonts w:ascii="微软雅黑" w:eastAsia="微软雅黑" w:hAnsi="微软雅黑" w:cs="Tahoma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lastRenderedPageBreak/>
        <w:t>第五条：</w:t>
      </w:r>
      <w:hyperlink r:id="rId20" w:history="1">
        <w:r w:rsidRPr="009222F1">
          <w:rPr>
            <w:rStyle w:val="a3"/>
            <w:rFonts w:ascii="微软雅黑" w:eastAsia="微软雅黑" w:hAnsi="微软雅黑" w:cs="Tahoma"/>
            <w:b/>
            <w:color w:val="000000"/>
            <w:szCs w:val="21"/>
          </w:rPr>
          <w:t>乙方</w:t>
        </w:r>
      </w:hyperlink>
      <w:r w:rsidRPr="009222F1">
        <w:rPr>
          <w:rFonts w:ascii="微软雅黑" w:eastAsia="微软雅黑" w:hAnsi="微软雅黑" w:cs="Tahoma" w:hint="eastAsia"/>
          <w:b/>
          <w:color w:val="000000"/>
          <w:szCs w:val="21"/>
        </w:rPr>
        <w:t>的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权利义务</w:t>
      </w:r>
    </w:p>
    <w:p w14:paraId="7DA4E18B" w14:textId="77777777" w:rsidR="00EF777E" w:rsidRPr="009222F1" w:rsidRDefault="00EF777E" w:rsidP="00EF777E">
      <w:pPr>
        <w:spacing w:line="360" w:lineRule="auto"/>
        <w:ind w:leftChars="200" w:left="420" w:firstLineChars="50" w:firstLine="10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1. 乙方应按本合同约定的时间、质量、数量完成甲方委托项目的策划、创意、设计、制作等工作。</w:t>
      </w:r>
    </w:p>
    <w:p w14:paraId="396D8DE1" w14:textId="77777777" w:rsidR="00EF777E" w:rsidRPr="009222F1" w:rsidRDefault="00EF777E" w:rsidP="00EF777E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/>
          <w:color w:val="000000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2. </w:t>
      </w:r>
      <w:r w:rsidRPr="009222F1">
        <w:rPr>
          <w:rFonts w:ascii="微软雅黑" w:eastAsia="微软雅黑" w:hAnsi="微软雅黑" w:hint="eastAsia"/>
          <w:color w:val="000000"/>
        </w:rPr>
        <w:t>乙方应主动提前向甲方索要设计工作中所需的各类资料，并在本合同终止时，将上述资料及时归还甲方。</w:t>
      </w:r>
    </w:p>
    <w:p w14:paraId="3AE8B84C" w14:textId="77777777" w:rsidR="00EF777E" w:rsidRPr="009222F1" w:rsidRDefault="00EF777E" w:rsidP="00EF777E">
      <w:pPr>
        <w:spacing w:line="360" w:lineRule="auto"/>
        <w:ind w:leftChars="250" w:left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3. </w:t>
      </w:r>
      <w:hyperlink r:id="rId21" w:history="1">
        <w:r w:rsidRPr="009222F1">
          <w:rPr>
            <w:rFonts w:ascii="微软雅黑" w:eastAsia="微软雅黑" w:hAnsi="微软雅黑"/>
            <w:color w:val="000000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须向</w:t>
      </w:r>
      <w:hyperlink r:id="rId22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提供合理的报价，并提出对</w:t>
      </w:r>
      <w:hyperlink r:id="rId23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的优惠方案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。</w:t>
      </w:r>
    </w:p>
    <w:p w14:paraId="0CF300FF" w14:textId="77777777" w:rsidR="00EF777E" w:rsidRPr="009222F1" w:rsidRDefault="00EF777E" w:rsidP="00EF777E">
      <w:pPr>
        <w:spacing w:line="360" w:lineRule="auto"/>
        <w:ind w:leftChars="200" w:left="420" w:firstLineChars="50" w:firstLine="10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4. </w:t>
      </w:r>
      <w:hyperlink r:id="rId24" w:history="1">
        <w:r w:rsidRPr="009222F1">
          <w:rPr>
            <w:rFonts w:ascii="微软雅黑" w:eastAsia="微软雅黑" w:hAnsi="微软雅黑"/>
            <w:color w:val="000000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须为</w:t>
      </w:r>
      <w:hyperlink r:id="rId25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出具详细、明确的设计稿，并在</w:t>
      </w:r>
      <w:hyperlink r:id="rId26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确认后按</w:t>
      </w:r>
      <w:hyperlink r:id="rId27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审定的方案加工制作；如</w:t>
      </w:r>
      <w:hyperlink r:id="rId28" w:history="1">
        <w:r w:rsidRPr="009222F1">
          <w:rPr>
            <w:rFonts w:ascii="微软雅黑" w:eastAsia="微软雅黑" w:hAnsi="微软雅黑"/>
            <w:color w:val="000000"/>
          </w:rPr>
          <w:t>乙方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未能按照确认后的设计稿制作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，</w:t>
      </w:r>
      <w:r w:rsidRPr="009222F1">
        <w:rPr>
          <w:rFonts w:ascii="微软雅黑" w:eastAsia="微软雅黑" w:hAnsi="微软雅黑" w:hint="eastAsia"/>
          <w:color w:val="000000"/>
        </w:rPr>
        <w:t>或成品中出现明显的错误，</w:t>
      </w:r>
      <w:r w:rsidRPr="009222F1">
        <w:rPr>
          <w:rFonts w:ascii="微软雅黑" w:eastAsia="微软雅黑" w:hAnsi="微软雅黑" w:cs="Tahoma"/>
          <w:color w:val="000000"/>
          <w:szCs w:val="21"/>
        </w:rPr>
        <w:t>或未能按时完工导致</w:t>
      </w:r>
      <w:hyperlink r:id="rId29" w:history="1">
        <w:r w:rsidRPr="009222F1">
          <w:rPr>
            <w:rFonts w:ascii="微软雅黑" w:eastAsia="微软雅黑" w:hAnsi="微软雅黑"/>
            <w:color w:val="000000"/>
          </w:rPr>
          <w:t>甲方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时间延误的，</w:t>
      </w:r>
      <w:hyperlink r:id="rId30" w:history="1">
        <w:r w:rsidRPr="009222F1">
          <w:rPr>
            <w:rFonts w:ascii="微软雅黑" w:eastAsia="微软雅黑" w:hAnsi="微软雅黑" w:cs="Tahoma"/>
            <w:color w:val="000000"/>
            <w:szCs w:val="21"/>
          </w:rPr>
          <w:t>甲方</w:t>
        </w:r>
      </w:hyperlink>
      <w:r w:rsidRPr="009222F1">
        <w:rPr>
          <w:rFonts w:ascii="微软雅黑" w:eastAsia="微软雅黑" w:hAnsi="微软雅黑" w:cs="Tahoma" w:hint="eastAsia"/>
          <w:color w:val="000000"/>
          <w:szCs w:val="21"/>
        </w:rPr>
        <w:t>可要求重新制作，并</w:t>
      </w:r>
      <w:r w:rsidRPr="009222F1">
        <w:rPr>
          <w:rFonts w:ascii="微软雅黑" w:eastAsia="微软雅黑" w:hAnsi="微软雅黑" w:cs="Tahoma"/>
          <w:color w:val="000000"/>
          <w:szCs w:val="21"/>
        </w:rPr>
        <w:t>视情节轻重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扣除部分合同价款</w:t>
      </w:r>
      <w:r w:rsidRPr="009222F1">
        <w:rPr>
          <w:rFonts w:ascii="微软雅黑" w:eastAsia="微软雅黑" w:hAnsi="微软雅黑" w:cs="Tahoma"/>
          <w:color w:val="000000"/>
          <w:szCs w:val="21"/>
        </w:rPr>
        <w:t>或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解除合同</w:t>
      </w:r>
      <w:r w:rsidRPr="009222F1">
        <w:rPr>
          <w:rFonts w:ascii="微软雅黑" w:eastAsia="微软雅黑" w:hAnsi="微软雅黑" w:cs="Tahoma"/>
          <w:color w:val="000000"/>
          <w:szCs w:val="21"/>
        </w:rPr>
        <w:t>，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如果还给甲方造成其他损失，甲方有权要求乙方予以赔偿。</w:t>
      </w:r>
    </w:p>
    <w:p w14:paraId="6179F1C1" w14:textId="77777777" w:rsidR="00EF777E" w:rsidRDefault="00EF777E" w:rsidP="00EF777E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/>
          <w:color w:val="000000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5. </w:t>
      </w:r>
      <w:r w:rsidRPr="009222F1">
        <w:rPr>
          <w:rFonts w:ascii="微软雅黑" w:eastAsia="微软雅黑" w:hAnsi="微软雅黑" w:hint="eastAsia"/>
          <w:color w:val="000000"/>
        </w:rPr>
        <w:t>乙方应对其设计制作内容的合法性负责，保证其不侵犯第三方的合法权益。否则一切后果由乙方自行承担，甲方因此遭受损失的由乙方负责赔偿。</w:t>
      </w:r>
    </w:p>
    <w:p w14:paraId="1E3C5F05" w14:textId="77777777" w:rsidR="0068387B" w:rsidRPr="0068387B" w:rsidRDefault="0068387B" w:rsidP="00EF777E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/>
          <w:color w:val="000000"/>
        </w:rPr>
      </w:pPr>
      <w:r w:rsidRPr="001D49DE">
        <w:rPr>
          <w:rFonts w:ascii="微软雅黑" w:eastAsia="微软雅黑" w:hAnsi="微软雅黑" w:hint="eastAsia"/>
          <w:color w:val="000000"/>
        </w:rPr>
        <w:t>6．未经甲方书面许可，乙方不得将此合同中的游戏产品发布于任何宣传媒介上，也不得有偿或无偿提供给第三方</w:t>
      </w:r>
      <w:r w:rsidRPr="0068387B">
        <w:rPr>
          <w:rFonts w:ascii="微软雅黑" w:eastAsia="微软雅黑" w:hAnsi="微软雅黑" w:hint="eastAsia"/>
          <w:color w:val="000000"/>
        </w:rPr>
        <w:t>。</w:t>
      </w:r>
    </w:p>
    <w:p w14:paraId="0D15F77F" w14:textId="77777777" w:rsidR="00B722B3" w:rsidRPr="009222F1" w:rsidRDefault="00B722B3" w:rsidP="00EF777E">
      <w:pPr>
        <w:tabs>
          <w:tab w:val="left" w:pos="-1620"/>
        </w:tabs>
        <w:snapToGrid w:val="0"/>
        <w:spacing w:before="120" w:line="360" w:lineRule="auto"/>
        <w:ind w:leftChars="200" w:left="420" w:firstLineChars="50" w:firstLine="105"/>
        <w:rPr>
          <w:rFonts w:ascii="微软雅黑" w:eastAsia="微软雅黑" w:hAnsi="微软雅黑"/>
          <w:color w:val="000000"/>
        </w:rPr>
      </w:pPr>
    </w:p>
    <w:p w14:paraId="1EC46ADA" w14:textId="77777777" w:rsidR="00EF777E" w:rsidRPr="009222F1" w:rsidRDefault="00EF777E" w:rsidP="00EF777E">
      <w:pPr>
        <w:spacing w:line="360" w:lineRule="auto"/>
        <w:rPr>
          <w:rFonts w:ascii="微软雅黑" w:eastAsia="微软雅黑" w:hAnsi="微软雅黑" w:cs="Tahoma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第六条：</w:t>
      </w:r>
      <w:r w:rsidRPr="009222F1">
        <w:rPr>
          <w:rFonts w:ascii="微软雅黑" w:eastAsia="微软雅黑" w:hAnsi="微软雅黑" w:cs="Tahoma"/>
          <w:b/>
          <w:color w:val="000000"/>
          <w:szCs w:val="21"/>
        </w:rPr>
        <w:t>其他</w:t>
      </w:r>
    </w:p>
    <w:p w14:paraId="7043EB02" w14:textId="77777777" w:rsidR="00EF777E" w:rsidRPr="009222F1" w:rsidRDefault="00EF777E" w:rsidP="00EF777E">
      <w:pPr>
        <w:spacing w:line="360" w:lineRule="auto"/>
        <w:ind w:left="420" w:hangingChars="200" w:hanging="420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     1. </w:t>
      </w:r>
      <w:r w:rsidRPr="009222F1">
        <w:rPr>
          <w:rFonts w:ascii="微软雅黑" w:eastAsia="微软雅黑" w:hAnsi="微软雅黑" w:cs="Tahoma"/>
          <w:color w:val="000000"/>
          <w:szCs w:val="21"/>
        </w:rPr>
        <w:t>双方因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本合同</w:t>
      </w:r>
      <w:r w:rsidRPr="009222F1">
        <w:rPr>
          <w:rFonts w:ascii="微软雅黑" w:eastAsia="微软雅黑" w:hAnsi="微软雅黑" w:cs="Tahoma"/>
          <w:color w:val="000000"/>
          <w:szCs w:val="21"/>
        </w:rPr>
        <w:t>的解释或履行发生争议，由双方协商解决。协商不成，可向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原告所在地的</w:t>
      </w:r>
      <w:r w:rsidRPr="009222F1">
        <w:rPr>
          <w:rFonts w:ascii="微软雅黑" w:eastAsia="微软雅黑" w:hAnsi="微软雅黑" w:cs="Tahoma"/>
          <w:color w:val="000000"/>
          <w:szCs w:val="21"/>
        </w:rPr>
        <w:t>人民法院提起诉讼。</w:t>
      </w:r>
    </w:p>
    <w:p w14:paraId="789BA64E" w14:textId="77777777" w:rsidR="00EF777E" w:rsidRPr="009222F1" w:rsidRDefault="00EF777E" w:rsidP="00EF777E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>2. 本合同</w:t>
      </w:r>
      <w:r w:rsidRPr="009222F1">
        <w:rPr>
          <w:rFonts w:ascii="微软雅黑" w:eastAsia="微软雅黑" w:hAnsi="微软雅黑" w:cs="Tahoma"/>
          <w:color w:val="000000"/>
          <w:szCs w:val="21"/>
        </w:rPr>
        <w:t>的变更、续签及其他未尽事宜，由双方另行商定。</w:t>
      </w:r>
    </w:p>
    <w:p w14:paraId="064804D6" w14:textId="77777777" w:rsidR="00EF777E" w:rsidRPr="009222F1" w:rsidRDefault="00EF777E" w:rsidP="00EF777E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3. </w:t>
      </w:r>
      <w:r w:rsidRPr="009222F1">
        <w:rPr>
          <w:rFonts w:ascii="微软雅黑" w:eastAsia="微软雅黑" w:hAnsi="微软雅黑" w:cs="Tahoma"/>
          <w:color w:val="000000"/>
          <w:szCs w:val="21"/>
        </w:rPr>
        <w:t>本</w:t>
      </w:r>
      <w:hyperlink r:id="rId31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合同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自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双方</w:t>
      </w:r>
      <w:r w:rsidRPr="009222F1">
        <w:rPr>
          <w:rFonts w:ascii="微软雅黑" w:eastAsia="微软雅黑" w:hAnsi="微软雅黑" w:cs="Tahoma"/>
          <w:color w:val="000000"/>
          <w:szCs w:val="21"/>
        </w:rPr>
        <w:t>签字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盖章</w:t>
      </w:r>
      <w:r w:rsidRPr="009222F1">
        <w:rPr>
          <w:rFonts w:ascii="微软雅黑" w:eastAsia="微软雅黑" w:hAnsi="微软雅黑" w:cs="Tahoma"/>
          <w:color w:val="000000"/>
          <w:szCs w:val="21"/>
        </w:rPr>
        <w:t>之日起生效。</w:t>
      </w:r>
    </w:p>
    <w:p w14:paraId="13EE3B05" w14:textId="77777777" w:rsidR="00F439F6" w:rsidRDefault="00EF777E" w:rsidP="00AF5E9D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  <w:r w:rsidRPr="009222F1">
        <w:rPr>
          <w:rFonts w:ascii="微软雅黑" w:eastAsia="微软雅黑" w:hAnsi="微软雅黑" w:cs="Tahoma" w:hint="eastAsia"/>
          <w:color w:val="000000"/>
          <w:szCs w:val="21"/>
        </w:rPr>
        <w:t xml:space="preserve">4. </w:t>
      </w:r>
      <w:r w:rsidRPr="009222F1">
        <w:rPr>
          <w:rFonts w:ascii="微软雅黑" w:eastAsia="微软雅黑" w:hAnsi="微软雅黑" w:cs="Tahoma"/>
          <w:color w:val="000000"/>
          <w:szCs w:val="21"/>
        </w:rPr>
        <w:t>本</w:t>
      </w:r>
      <w:hyperlink r:id="rId32" w:history="1">
        <w:r w:rsidRPr="009222F1">
          <w:rPr>
            <w:rStyle w:val="a3"/>
            <w:rFonts w:ascii="微软雅黑" w:eastAsia="微软雅黑" w:hAnsi="微软雅黑" w:cs="Tahoma"/>
            <w:color w:val="000000"/>
            <w:szCs w:val="21"/>
          </w:rPr>
          <w:t>合同</w:t>
        </w:r>
      </w:hyperlink>
      <w:r w:rsidRPr="009222F1">
        <w:rPr>
          <w:rFonts w:ascii="微软雅黑" w:eastAsia="微软雅黑" w:hAnsi="微软雅黑" w:cs="Tahoma"/>
          <w:color w:val="000000"/>
          <w:szCs w:val="21"/>
        </w:rPr>
        <w:t>一式两份，双方各执一份</w:t>
      </w:r>
      <w:r w:rsidRPr="009222F1">
        <w:rPr>
          <w:rFonts w:ascii="微软雅黑" w:eastAsia="微软雅黑" w:hAnsi="微软雅黑" w:cs="Tahoma" w:hint="eastAsia"/>
          <w:color w:val="000000"/>
          <w:szCs w:val="21"/>
        </w:rPr>
        <w:t>，具有同等法律效力</w:t>
      </w:r>
      <w:r w:rsidRPr="009222F1">
        <w:rPr>
          <w:rFonts w:ascii="微软雅黑" w:eastAsia="微软雅黑" w:hAnsi="微软雅黑" w:cs="Tahoma"/>
          <w:color w:val="000000"/>
          <w:szCs w:val="21"/>
        </w:rPr>
        <w:t>。</w:t>
      </w:r>
    </w:p>
    <w:p w14:paraId="355AE7EA" w14:textId="77777777" w:rsidR="001876CD" w:rsidRPr="00AF5E9D" w:rsidRDefault="001876CD" w:rsidP="00AF5E9D">
      <w:pPr>
        <w:spacing w:line="360" w:lineRule="auto"/>
        <w:ind w:firstLineChars="250" w:firstLine="525"/>
        <w:rPr>
          <w:rFonts w:ascii="微软雅黑" w:eastAsia="微软雅黑" w:hAnsi="微软雅黑" w:cs="Tahoma"/>
          <w:color w:val="000000"/>
          <w:szCs w:val="21"/>
        </w:rPr>
      </w:pPr>
    </w:p>
    <w:p w14:paraId="7B7FBF37" w14:textId="77777777" w:rsidR="00EF777E" w:rsidRPr="009222F1" w:rsidRDefault="00EF777E" w:rsidP="00EF777E">
      <w:pPr>
        <w:spacing w:line="360" w:lineRule="auto"/>
        <w:jc w:val="left"/>
        <w:rPr>
          <w:rFonts w:ascii="微软雅黑" w:eastAsia="微软雅黑" w:hAnsi="微软雅黑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lastRenderedPageBreak/>
        <w:t>甲方（盖章）：</w:t>
      </w:r>
      <w:r w:rsidRPr="009222F1">
        <w:rPr>
          <w:rFonts w:ascii="微软雅黑" w:eastAsia="微软雅黑" w:hAnsi="微软雅黑"/>
          <w:b/>
          <w:color w:val="000000"/>
          <w:szCs w:val="21"/>
        </w:rPr>
        <w:t xml:space="preserve">                     </w:t>
      </w:r>
      <w:r w:rsidR="00257C3F">
        <w:rPr>
          <w:rFonts w:ascii="微软雅黑" w:eastAsia="微软雅黑" w:hAnsi="微软雅黑" w:hint="eastAsia"/>
          <w:b/>
          <w:color w:val="000000"/>
          <w:szCs w:val="21"/>
        </w:rPr>
        <w:t xml:space="preserve"> </w:t>
      </w:r>
      <w:r w:rsidRPr="009222F1">
        <w:rPr>
          <w:rFonts w:ascii="微软雅黑" w:eastAsia="微软雅黑" w:hAnsi="微软雅黑"/>
          <w:b/>
          <w:color w:val="000000"/>
          <w:szCs w:val="21"/>
        </w:rPr>
        <w:t xml:space="preserve">           乙方（盖章）：</w:t>
      </w:r>
    </w:p>
    <w:p w14:paraId="6ED79E8F" w14:textId="77777777" w:rsidR="00EF777E" w:rsidRPr="009222F1" w:rsidRDefault="00EF777E" w:rsidP="00EF777E">
      <w:pPr>
        <w:spacing w:line="360" w:lineRule="auto"/>
        <w:jc w:val="left"/>
        <w:rPr>
          <w:rFonts w:ascii="微软雅黑" w:eastAsia="微软雅黑" w:hAnsi="微软雅黑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甲方代表签名：</w:t>
      </w:r>
      <w:r w:rsidRPr="009222F1">
        <w:rPr>
          <w:rFonts w:ascii="微软雅黑" w:eastAsia="微软雅黑" w:hAnsi="微软雅黑"/>
          <w:b/>
          <w:color w:val="000000"/>
          <w:szCs w:val="21"/>
        </w:rPr>
        <w:t xml:space="preserve">                     </w:t>
      </w:r>
      <w:r w:rsidR="00257C3F">
        <w:rPr>
          <w:rFonts w:ascii="微软雅黑" w:eastAsia="微软雅黑" w:hAnsi="微软雅黑" w:hint="eastAsia"/>
          <w:b/>
          <w:color w:val="000000"/>
          <w:szCs w:val="21"/>
        </w:rPr>
        <w:t xml:space="preserve"> </w:t>
      </w:r>
      <w:r w:rsidRPr="009222F1">
        <w:rPr>
          <w:rFonts w:ascii="微软雅黑" w:eastAsia="微软雅黑" w:hAnsi="微软雅黑"/>
          <w:b/>
          <w:color w:val="000000"/>
          <w:szCs w:val="21"/>
        </w:rPr>
        <w:t xml:space="preserve">          乙方代表签名：</w:t>
      </w:r>
    </w:p>
    <w:p w14:paraId="60EABE45" w14:textId="5619D90F" w:rsidR="00EF777E" w:rsidRPr="009222F1" w:rsidRDefault="00EF777E" w:rsidP="00EF777E">
      <w:pPr>
        <w:spacing w:line="360" w:lineRule="auto"/>
        <w:jc w:val="left"/>
        <w:rPr>
          <w:rFonts w:ascii="微软雅黑" w:eastAsia="微软雅黑" w:hAnsi="微软雅黑"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地址：</w:t>
      </w:r>
      <w:r w:rsidR="00A34578" w:rsidRPr="00A34578">
        <w:rPr>
          <w:rFonts w:ascii="微软雅黑" w:eastAsia="微软雅黑" w:hAnsi="微软雅黑" w:cs="Arial" w:hint="eastAsia"/>
          <w:color w:val="000000"/>
          <w:szCs w:val="21"/>
        </w:rPr>
        <w:t>北京市朝阳区四惠桥东南</w:t>
      </w:r>
      <w:r w:rsidRPr="009222F1">
        <w:rPr>
          <w:rFonts w:ascii="微软雅黑" w:eastAsia="微软雅黑" w:hAnsi="微软雅黑"/>
          <w:b/>
          <w:color w:val="000000"/>
          <w:szCs w:val="21"/>
        </w:rPr>
        <w:t xml:space="preserve"> </w:t>
      </w:r>
      <w:r w:rsidR="00B722B3" w:rsidRPr="009222F1">
        <w:rPr>
          <w:rFonts w:ascii="微软雅黑" w:eastAsia="微软雅黑" w:hAnsi="微软雅黑"/>
          <w:b/>
          <w:color w:val="000000"/>
          <w:szCs w:val="21"/>
        </w:rPr>
        <w:t xml:space="preserve">  </w:t>
      </w:r>
      <w:r w:rsidR="00632869">
        <w:rPr>
          <w:rFonts w:ascii="微软雅黑" w:eastAsia="微软雅黑" w:hAnsi="微软雅黑" w:hint="eastAsia"/>
          <w:b/>
          <w:color w:val="000000"/>
          <w:szCs w:val="21"/>
        </w:rPr>
        <w:t xml:space="preserve">  </w:t>
      </w:r>
      <w:r w:rsidR="00A34578">
        <w:rPr>
          <w:rFonts w:ascii="微软雅黑" w:eastAsia="微软雅黑" w:hAnsi="微软雅黑"/>
          <w:b/>
          <w:color w:val="000000"/>
          <w:szCs w:val="21"/>
        </w:rPr>
        <w:t xml:space="preserve">       </w:t>
      </w:r>
      <w:r w:rsidR="00632869">
        <w:rPr>
          <w:rFonts w:ascii="微软雅黑" w:eastAsia="微软雅黑" w:hAnsi="微软雅黑" w:hint="eastAsia"/>
          <w:b/>
          <w:color w:val="000000"/>
          <w:szCs w:val="21"/>
        </w:rPr>
        <w:t xml:space="preserve">     </w:t>
      </w:r>
      <w:r w:rsidR="00B722B3" w:rsidRPr="009222F1">
        <w:rPr>
          <w:rFonts w:ascii="微软雅黑" w:eastAsia="微软雅黑" w:hAnsi="微软雅黑"/>
          <w:b/>
          <w:color w:val="000000"/>
          <w:szCs w:val="21"/>
        </w:rPr>
        <w:t xml:space="preserve"> </w:t>
      </w:r>
      <w:r w:rsidRPr="009222F1">
        <w:rPr>
          <w:rFonts w:ascii="微软雅黑" w:eastAsia="微软雅黑" w:hAnsi="微软雅黑"/>
          <w:b/>
          <w:color w:val="000000"/>
          <w:szCs w:val="21"/>
        </w:rPr>
        <w:t>地址：</w:t>
      </w:r>
      <w:r w:rsidR="007640B3" w:rsidRPr="007640B3">
        <w:rPr>
          <w:rFonts w:ascii="微软雅黑" w:eastAsia="微软雅黑" w:hAnsi="微软雅黑" w:hint="eastAsia"/>
          <w:color w:val="000000"/>
          <w:szCs w:val="21"/>
        </w:rPr>
        <w:t>北京市北京市大兴经济技术开发</w:t>
      </w:r>
    </w:p>
    <w:p w14:paraId="289253AE" w14:textId="6484FC6C" w:rsidR="00B722B3" w:rsidRPr="009222F1" w:rsidRDefault="00A34578" w:rsidP="00B722B3">
      <w:pPr>
        <w:spacing w:line="360" w:lineRule="auto"/>
        <w:ind w:firstLineChars="300" w:firstLine="630"/>
        <w:jc w:val="left"/>
        <w:rPr>
          <w:rFonts w:ascii="微软雅黑" w:eastAsia="微软雅黑" w:hAnsi="微软雅黑"/>
          <w:color w:val="000000"/>
          <w:szCs w:val="21"/>
        </w:rPr>
      </w:pPr>
      <w:r w:rsidRPr="00A34578">
        <w:rPr>
          <w:rFonts w:ascii="微软雅黑" w:eastAsia="微软雅黑" w:hAnsi="微软雅黑" w:cs="Arial" w:hint="eastAsia"/>
          <w:color w:val="000000"/>
          <w:szCs w:val="21"/>
        </w:rPr>
        <w:t>尚8设计+  C106</w:t>
      </w:r>
      <w:r w:rsidR="0071047F" w:rsidRPr="009222F1">
        <w:rPr>
          <w:rFonts w:ascii="微软雅黑" w:eastAsia="微软雅黑" w:hAnsi="微软雅黑" w:cs="Arial" w:hint="eastAsia"/>
          <w:color w:val="000000"/>
          <w:szCs w:val="21"/>
        </w:rPr>
        <w:t xml:space="preserve">                           </w:t>
      </w:r>
      <w:r>
        <w:rPr>
          <w:rFonts w:ascii="微软雅黑" w:eastAsia="微软雅黑" w:hAnsi="微软雅黑" w:cs="Arial"/>
          <w:color w:val="000000"/>
          <w:szCs w:val="21"/>
        </w:rPr>
        <w:t xml:space="preserve">  </w:t>
      </w:r>
      <w:r w:rsidR="007640B3" w:rsidRPr="007640B3">
        <w:rPr>
          <w:rFonts w:ascii="微软雅黑" w:eastAsia="微软雅黑" w:hAnsi="微软雅黑" w:hint="eastAsia"/>
          <w:color w:val="000000"/>
          <w:szCs w:val="21"/>
        </w:rPr>
        <w:t>区金色曼香林6区7-608</w:t>
      </w:r>
    </w:p>
    <w:p w14:paraId="10A1024C" w14:textId="77777777" w:rsidR="00EF777E" w:rsidRPr="009222F1" w:rsidRDefault="00EF777E" w:rsidP="00EF777E">
      <w:pPr>
        <w:spacing w:line="360" w:lineRule="auto"/>
        <w:jc w:val="left"/>
        <w:rPr>
          <w:rFonts w:ascii="微软雅黑" w:eastAsia="微软雅黑" w:hAnsi="微软雅黑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电话：</w:t>
      </w:r>
      <w:r w:rsidR="00257C3F">
        <w:rPr>
          <w:rFonts w:ascii="微软雅黑" w:eastAsia="微软雅黑" w:hAnsi="微软雅黑" w:hint="eastAsia"/>
          <w:b/>
          <w:color w:val="000000"/>
          <w:szCs w:val="21"/>
        </w:rPr>
        <w:t xml:space="preserve"> </w:t>
      </w:r>
      <w:r w:rsidR="00035E57" w:rsidRPr="009222F1">
        <w:rPr>
          <w:rFonts w:ascii="微软雅黑" w:eastAsia="微软雅黑" w:hAnsi="微软雅黑" w:cs="Arial" w:hint="eastAsia"/>
          <w:color w:val="000000"/>
          <w:szCs w:val="21"/>
        </w:rPr>
        <w:t>010-64688223；</w:t>
      </w:r>
      <w:r w:rsidR="001D6B61">
        <w:rPr>
          <w:rFonts w:ascii="微软雅黑" w:eastAsia="微软雅黑" w:hAnsi="微软雅黑" w:cs="Arial" w:hint="eastAsia"/>
          <w:color w:val="000000"/>
          <w:szCs w:val="21"/>
        </w:rPr>
        <w:t xml:space="preserve">             </w:t>
      </w:r>
      <w:r w:rsidR="00257C3F">
        <w:rPr>
          <w:rFonts w:ascii="微软雅黑" w:eastAsia="微软雅黑" w:hAnsi="微软雅黑"/>
          <w:b/>
          <w:color w:val="000000"/>
          <w:szCs w:val="21"/>
        </w:rPr>
        <w:t xml:space="preserve">       </w:t>
      </w:r>
      <w:r w:rsidR="00035E57" w:rsidRPr="009222F1">
        <w:rPr>
          <w:rFonts w:ascii="微软雅黑" w:eastAsia="微软雅黑" w:hAnsi="微软雅黑"/>
          <w:b/>
          <w:color w:val="000000"/>
          <w:szCs w:val="21"/>
        </w:rPr>
        <w:t xml:space="preserve">     </w:t>
      </w:r>
      <w:r w:rsidRPr="009222F1">
        <w:rPr>
          <w:rFonts w:ascii="微软雅黑" w:eastAsia="微软雅黑" w:hAnsi="微软雅黑"/>
          <w:b/>
          <w:color w:val="000000"/>
          <w:szCs w:val="21"/>
        </w:rPr>
        <w:t>电话</w:t>
      </w:r>
      <w:r w:rsidR="00257C3F">
        <w:rPr>
          <w:rFonts w:ascii="微软雅黑" w:eastAsia="微软雅黑" w:hAnsi="微软雅黑" w:hint="eastAsia"/>
          <w:b/>
          <w:color w:val="000000"/>
          <w:szCs w:val="21"/>
        </w:rPr>
        <w:t xml:space="preserve">： </w:t>
      </w:r>
      <w:r w:rsidR="00035E57" w:rsidRPr="009222F1">
        <w:rPr>
          <w:rFonts w:ascii="微软雅黑" w:eastAsia="微软雅黑" w:hAnsi="微软雅黑" w:hint="eastAsia"/>
          <w:color w:val="000000"/>
          <w:szCs w:val="21"/>
        </w:rPr>
        <w:t>010-</w:t>
      </w:r>
      <w:r w:rsidR="00035E57" w:rsidRPr="009222F1">
        <w:rPr>
          <w:rFonts w:ascii="微软雅黑" w:eastAsia="微软雅黑" w:hAnsi="微软雅黑"/>
          <w:color w:val="000000"/>
          <w:szCs w:val="21"/>
        </w:rPr>
        <w:t>61190202</w:t>
      </w:r>
      <w:r w:rsidR="00035E57" w:rsidRPr="009222F1">
        <w:rPr>
          <w:rFonts w:ascii="微软雅黑" w:eastAsia="微软雅黑" w:hAnsi="微软雅黑" w:hint="eastAsia"/>
          <w:color w:val="000000"/>
          <w:szCs w:val="21"/>
        </w:rPr>
        <w:t>;</w:t>
      </w:r>
      <w:r w:rsidR="001D6B61">
        <w:rPr>
          <w:rFonts w:ascii="微软雅黑" w:eastAsia="微软雅黑" w:hAnsi="微软雅黑" w:hint="eastAsia"/>
          <w:color w:val="000000"/>
          <w:szCs w:val="21"/>
        </w:rPr>
        <w:t>13141339211</w:t>
      </w:r>
    </w:p>
    <w:p w14:paraId="0BE1C70C" w14:textId="07CF6CA9" w:rsidR="00B03D38" w:rsidRDefault="00EF777E" w:rsidP="00EF777E">
      <w:pPr>
        <w:spacing w:line="360" w:lineRule="auto"/>
        <w:rPr>
          <w:rFonts w:ascii="微软雅黑" w:eastAsia="微软雅黑" w:hAnsi="微软雅黑"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日期：</w:t>
      </w:r>
      <w:r w:rsidR="009222F1">
        <w:rPr>
          <w:rFonts w:ascii="微软雅黑" w:eastAsia="微软雅黑" w:hAnsi="微软雅黑" w:hint="eastAsia"/>
          <w:color w:val="000000"/>
          <w:szCs w:val="21"/>
        </w:rPr>
        <w:t>2</w:t>
      </w:r>
      <w:r w:rsidR="00096291">
        <w:rPr>
          <w:rFonts w:ascii="微软雅黑" w:eastAsia="微软雅黑" w:hAnsi="微软雅黑" w:hint="eastAsia"/>
          <w:color w:val="000000"/>
          <w:szCs w:val="21"/>
        </w:rPr>
        <w:t>02</w:t>
      </w:r>
      <w:r w:rsidR="00CB6F3E">
        <w:rPr>
          <w:rFonts w:ascii="微软雅黑" w:eastAsia="微软雅黑" w:hAnsi="微软雅黑"/>
          <w:color w:val="000000"/>
          <w:szCs w:val="21"/>
        </w:rPr>
        <w:t>1</w:t>
      </w:r>
      <w:r w:rsidR="009222F1">
        <w:rPr>
          <w:rFonts w:ascii="微软雅黑" w:eastAsia="微软雅黑" w:hAnsi="微软雅黑" w:hint="eastAsia"/>
          <w:color w:val="000000"/>
          <w:szCs w:val="21"/>
        </w:rPr>
        <w:t>年</w:t>
      </w:r>
      <w:r w:rsidR="00EC1C64">
        <w:rPr>
          <w:rFonts w:ascii="微软雅黑" w:eastAsia="微软雅黑" w:hAnsi="微软雅黑" w:hint="eastAsia"/>
          <w:color w:val="000000"/>
          <w:szCs w:val="21"/>
        </w:rPr>
        <w:t>7</w:t>
      </w:r>
      <w:r w:rsidR="009222F1">
        <w:rPr>
          <w:rFonts w:ascii="微软雅黑" w:eastAsia="微软雅黑" w:hAnsi="微软雅黑" w:hint="eastAsia"/>
          <w:color w:val="000000"/>
          <w:szCs w:val="21"/>
        </w:rPr>
        <w:t>月</w:t>
      </w:r>
      <w:r w:rsidR="001A698B">
        <w:rPr>
          <w:rFonts w:ascii="微软雅黑" w:eastAsia="微软雅黑" w:hAnsi="微软雅黑" w:hint="eastAsia"/>
          <w:color w:val="000000"/>
          <w:szCs w:val="21"/>
        </w:rPr>
        <w:t xml:space="preserve"> </w:t>
      </w:r>
      <w:r w:rsidR="00EC1C64">
        <w:rPr>
          <w:rFonts w:ascii="微软雅黑" w:eastAsia="微软雅黑" w:hAnsi="微软雅黑"/>
          <w:color w:val="000000"/>
          <w:szCs w:val="21"/>
        </w:rPr>
        <w:t>1</w:t>
      </w:r>
      <w:r w:rsidR="00CB6F3E">
        <w:rPr>
          <w:rFonts w:ascii="微软雅黑" w:eastAsia="微软雅黑" w:hAnsi="微软雅黑"/>
          <w:color w:val="000000"/>
          <w:szCs w:val="21"/>
        </w:rPr>
        <w:t>8</w:t>
      </w:r>
      <w:r w:rsidR="009222F1">
        <w:rPr>
          <w:rFonts w:ascii="微软雅黑" w:eastAsia="微软雅黑" w:hAnsi="微软雅黑" w:hint="eastAsia"/>
          <w:color w:val="000000"/>
          <w:szCs w:val="21"/>
        </w:rPr>
        <w:t>日</w:t>
      </w:r>
      <w:r w:rsidR="00FB302C">
        <w:rPr>
          <w:rFonts w:ascii="微软雅黑" w:eastAsia="微软雅黑" w:hAnsi="微软雅黑"/>
          <w:b/>
          <w:color w:val="000000"/>
          <w:szCs w:val="21"/>
        </w:rPr>
        <w:t xml:space="preserve">          </w:t>
      </w:r>
      <w:r w:rsidR="00CB6F3E">
        <w:rPr>
          <w:rFonts w:ascii="微软雅黑" w:eastAsia="微软雅黑" w:hAnsi="微软雅黑"/>
          <w:b/>
          <w:color w:val="000000"/>
          <w:szCs w:val="21"/>
        </w:rPr>
        <w:t xml:space="preserve"> </w:t>
      </w:r>
      <w:r w:rsidR="00FB302C">
        <w:rPr>
          <w:rFonts w:ascii="微软雅黑" w:eastAsia="微软雅黑" w:hAnsi="微软雅黑"/>
          <w:b/>
          <w:color w:val="000000"/>
          <w:szCs w:val="21"/>
        </w:rPr>
        <w:t xml:space="preserve">     </w:t>
      </w:r>
      <w:r w:rsidR="009222F1">
        <w:rPr>
          <w:rFonts w:ascii="微软雅黑" w:eastAsia="微软雅黑" w:hAnsi="微软雅黑"/>
          <w:b/>
          <w:color w:val="000000"/>
          <w:szCs w:val="21"/>
        </w:rPr>
        <w:t xml:space="preserve">    </w:t>
      </w:r>
      <w:r w:rsidRPr="009222F1">
        <w:rPr>
          <w:rFonts w:ascii="微软雅黑" w:eastAsia="微软雅黑" w:hAnsi="微软雅黑"/>
          <w:b/>
          <w:color w:val="000000"/>
          <w:szCs w:val="21"/>
        </w:rPr>
        <w:t xml:space="preserve">  日期：</w:t>
      </w:r>
      <w:r w:rsidR="009222F1" w:rsidRPr="009222F1">
        <w:rPr>
          <w:rFonts w:ascii="微软雅黑" w:eastAsia="微软雅黑" w:hAnsi="微软雅黑" w:hint="eastAsia"/>
          <w:color w:val="000000"/>
          <w:szCs w:val="21"/>
        </w:rPr>
        <w:t>20</w:t>
      </w:r>
      <w:r w:rsidR="00096291">
        <w:rPr>
          <w:rFonts w:ascii="微软雅黑" w:eastAsia="微软雅黑" w:hAnsi="微软雅黑" w:hint="eastAsia"/>
          <w:color w:val="000000"/>
          <w:szCs w:val="21"/>
        </w:rPr>
        <w:t>2</w:t>
      </w:r>
      <w:r w:rsidR="00CB6F3E">
        <w:rPr>
          <w:rFonts w:ascii="微软雅黑" w:eastAsia="微软雅黑" w:hAnsi="微软雅黑"/>
          <w:color w:val="000000"/>
          <w:szCs w:val="21"/>
        </w:rPr>
        <w:t>1</w:t>
      </w:r>
      <w:r w:rsidR="009222F1">
        <w:rPr>
          <w:rFonts w:ascii="微软雅黑" w:eastAsia="微软雅黑" w:hAnsi="微软雅黑" w:hint="eastAsia"/>
          <w:color w:val="000000"/>
          <w:szCs w:val="21"/>
        </w:rPr>
        <w:t>年</w:t>
      </w:r>
      <w:r w:rsidR="00EC1C64">
        <w:rPr>
          <w:rFonts w:ascii="微软雅黑" w:eastAsia="微软雅黑" w:hAnsi="微软雅黑" w:hint="eastAsia"/>
          <w:color w:val="000000"/>
          <w:szCs w:val="21"/>
        </w:rPr>
        <w:t>7</w:t>
      </w:r>
      <w:r w:rsidR="009222F1">
        <w:rPr>
          <w:rFonts w:ascii="微软雅黑" w:eastAsia="微软雅黑" w:hAnsi="微软雅黑" w:hint="eastAsia"/>
          <w:color w:val="000000"/>
          <w:szCs w:val="21"/>
        </w:rPr>
        <w:t>月</w:t>
      </w:r>
      <w:r w:rsidR="00EC1C64">
        <w:rPr>
          <w:rFonts w:ascii="微软雅黑" w:eastAsia="微软雅黑" w:hAnsi="微软雅黑"/>
          <w:color w:val="000000"/>
          <w:szCs w:val="21"/>
        </w:rPr>
        <w:t>1</w:t>
      </w:r>
      <w:r w:rsidR="004850B0">
        <w:rPr>
          <w:rFonts w:ascii="微软雅黑" w:eastAsia="微软雅黑" w:hAnsi="微软雅黑" w:hint="eastAsia"/>
          <w:color w:val="000000"/>
          <w:szCs w:val="21"/>
        </w:rPr>
        <w:t>8</w:t>
      </w:r>
      <w:r w:rsidR="001A698B">
        <w:rPr>
          <w:rFonts w:ascii="微软雅黑" w:eastAsia="微软雅黑" w:hAnsi="微软雅黑" w:hint="eastAsia"/>
          <w:color w:val="000000"/>
          <w:szCs w:val="21"/>
        </w:rPr>
        <w:t xml:space="preserve"> </w:t>
      </w:r>
      <w:r w:rsidR="009222F1">
        <w:rPr>
          <w:rFonts w:ascii="微软雅黑" w:eastAsia="微软雅黑" w:hAnsi="微软雅黑" w:hint="eastAsia"/>
          <w:color w:val="000000"/>
          <w:szCs w:val="21"/>
        </w:rPr>
        <w:t>日</w:t>
      </w:r>
    </w:p>
    <w:p w14:paraId="6F9DDBFE" w14:textId="77777777" w:rsidR="00D24520" w:rsidRPr="001D49DE" w:rsidRDefault="00D24520" w:rsidP="00EF777E">
      <w:pPr>
        <w:spacing w:line="360" w:lineRule="auto"/>
        <w:rPr>
          <w:rFonts w:ascii="微软雅黑" w:eastAsia="微软雅黑" w:hAnsi="微软雅黑"/>
          <w:b/>
          <w:color w:val="000000"/>
          <w:szCs w:val="21"/>
        </w:rPr>
      </w:pPr>
    </w:p>
    <w:p w14:paraId="160D87CD" w14:textId="77777777" w:rsidR="00F17B0E" w:rsidRPr="009222F1" w:rsidRDefault="00F17B0E" w:rsidP="00F17B0E">
      <w:pPr>
        <w:spacing w:line="360" w:lineRule="auto"/>
        <w:rPr>
          <w:rFonts w:ascii="微软雅黑" w:eastAsia="微软雅黑" w:hAnsi="微软雅黑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t>附件一：项目服务要求</w:t>
      </w:r>
    </w:p>
    <w:p w14:paraId="201F85F0" w14:textId="67986E60" w:rsidR="009A5B2E" w:rsidRDefault="004575BE" w:rsidP="001876CD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1：</w:t>
      </w:r>
      <w:r w:rsidR="00EC1C64">
        <w:rPr>
          <w:rFonts w:ascii="微软雅黑" w:eastAsia="微软雅黑" w:hAnsi="微软雅黑" w:hint="eastAsia"/>
          <w:color w:val="000000"/>
          <w:szCs w:val="21"/>
        </w:rPr>
        <w:t>展区扫码互动</w:t>
      </w:r>
      <w:r w:rsidR="004726E8">
        <w:rPr>
          <w:rFonts w:ascii="微软雅黑" w:eastAsia="微软雅黑" w:hAnsi="微软雅黑" w:hint="eastAsia"/>
          <w:color w:val="000000"/>
          <w:szCs w:val="21"/>
        </w:rPr>
        <w:t>。</w:t>
      </w:r>
      <w:r w:rsidR="00EC1C64">
        <w:rPr>
          <w:rFonts w:ascii="微软雅黑" w:eastAsia="微软雅黑" w:hAnsi="微软雅黑" w:hint="eastAsia"/>
          <w:color w:val="000000"/>
          <w:szCs w:val="21"/>
        </w:rPr>
        <w:t>核销平台</w:t>
      </w:r>
    </w:p>
    <w:p w14:paraId="2027FFD6" w14:textId="596D865B" w:rsidR="00CB6F3E" w:rsidRDefault="00CB6F3E" w:rsidP="001876CD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2：</w:t>
      </w:r>
      <w:r w:rsidR="00EC1C64">
        <w:rPr>
          <w:rFonts w:ascii="微软雅黑" w:eastAsia="微软雅黑" w:hAnsi="微软雅黑" w:hint="eastAsia"/>
          <w:color w:val="000000"/>
          <w:szCs w:val="21"/>
        </w:rPr>
        <w:t>后台数据等</w:t>
      </w:r>
    </w:p>
    <w:p w14:paraId="74620015" w14:textId="77777777" w:rsidR="00C601F6" w:rsidRDefault="00C601F6" w:rsidP="0068387B">
      <w:pPr>
        <w:rPr>
          <w:rFonts w:ascii="微软雅黑" w:eastAsia="微软雅黑" w:hAnsi="微软雅黑"/>
          <w:color w:val="000000"/>
          <w:szCs w:val="21"/>
        </w:rPr>
      </w:pPr>
    </w:p>
    <w:p w14:paraId="6EAA12CC" w14:textId="77777777" w:rsidR="00C601F6" w:rsidRDefault="00C601F6" w:rsidP="0068387B">
      <w:pPr>
        <w:rPr>
          <w:rFonts w:ascii="微软雅黑" w:eastAsia="微软雅黑" w:hAnsi="微软雅黑"/>
          <w:color w:val="000000"/>
          <w:szCs w:val="21"/>
        </w:rPr>
      </w:pPr>
    </w:p>
    <w:p w14:paraId="0DA00EFA" w14:textId="77777777" w:rsidR="00C601F6" w:rsidRDefault="00C601F6" w:rsidP="0068387B">
      <w:pPr>
        <w:rPr>
          <w:rFonts w:ascii="微软雅黑" w:eastAsia="微软雅黑" w:hAnsi="微软雅黑"/>
          <w:color w:val="000000"/>
          <w:szCs w:val="21"/>
        </w:rPr>
      </w:pPr>
    </w:p>
    <w:p w14:paraId="506B51D4" w14:textId="77777777" w:rsidR="00C601F6" w:rsidRDefault="00C601F6" w:rsidP="0068387B">
      <w:pPr>
        <w:rPr>
          <w:rFonts w:ascii="微软雅黑" w:eastAsia="微软雅黑" w:hAnsi="微软雅黑"/>
          <w:color w:val="000000"/>
          <w:szCs w:val="21"/>
        </w:rPr>
      </w:pPr>
    </w:p>
    <w:p w14:paraId="402F1705" w14:textId="77777777" w:rsidR="00C601F6" w:rsidRDefault="00C601F6" w:rsidP="0068387B">
      <w:pPr>
        <w:rPr>
          <w:rFonts w:ascii="微软雅黑" w:eastAsia="微软雅黑" w:hAnsi="微软雅黑"/>
          <w:color w:val="000000"/>
          <w:szCs w:val="21"/>
        </w:rPr>
      </w:pPr>
    </w:p>
    <w:p w14:paraId="6992EEF5" w14:textId="77777777" w:rsidR="00C601F6" w:rsidRDefault="00C601F6" w:rsidP="0068387B">
      <w:pPr>
        <w:rPr>
          <w:rFonts w:ascii="微软雅黑" w:eastAsia="微软雅黑" w:hAnsi="微软雅黑"/>
          <w:color w:val="000000"/>
          <w:szCs w:val="21"/>
        </w:rPr>
      </w:pPr>
    </w:p>
    <w:p w14:paraId="44E62C88" w14:textId="77777777" w:rsidR="00750585" w:rsidRDefault="00750585" w:rsidP="0068387B">
      <w:pPr>
        <w:rPr>
          <w:rFonts w:ascii="微软雅黑" w:eastAsia="微软雅黑" w:hAnsi="微软雅黑"/>
          <w:color w:val="000000"/>
          <w:szCs w:val="21"/>
        </w:rPr>
      </w:pPr>
    </w:p>
    <w:p w14:paraId="4D473D17" w14:textId="77777777" w:rsidR="00750585" w:rsidRDefault="00750585" w:rsidP="0068387B">
      <w:pPr>
        <w:rPr>
          <w:rFonts w:ascii="微软雅黑" w:eastAsia="微软雅黑" w:hAnsi="微软雅黑"/>
          <w:color w:val="000000"/>
          <w:szCs w:val="21"/>
        </w:rPr>
      </w:pPr>
    </w:p>
    <w:p w14:paraId="40FF7379" w14:textId="77777777" w:rsidR="00F35A16" w:rsidRDefault="00F35A16" w:rsidP="0068387B">
      <w:pPr>
        <w:rPr>
          <w:rFonts w:ascii="微软雅黑" w:eastAsia="微软雅黑" w:hAnsi="微软雅黑"/>
          <w:color w:val="000000"/>
          <w:szCs w:val="21"/>
        </w:rPr>
      </w:pPr>
    </w:p>
    <w:p w14:paraId="22FDB3D0" w14:textId="77777777" w:rsidR="00F35A16" w:rsidRDefault="00F35A16" w:rsidP="0068387B">
      <w:pPr>
        <w:rPr>
          <w:rFonts w:ascii="微软雅黑" w:eastAsia="微软雅黑" w:hAnsi="微软雅黑"/>
          <w:color w:val="000000"/>
          <w:szCs w:val="21"/>
        </w:rPr>
      </w:pPr>
    </w:p>
    <w:p w14:paraId="79E7F7A5" w14:textId="77777777" w:rsidR="00190838" w:rsidRDefault="00190838" w:rsidP="0068387B">
      <w:pPr>
        <w:rPr>
          <w:rFonts w:ascii="微软雅黑" w:eastAsia="微软雅黑" w:hAnsi="微软雅黑"/>
          <w:color w:val="000000"/>
          <w:szCs w:val="21"/>
        </w:rPr>
      </w:pPr>
    </w:p>
    <w:p w14:paraId="7CBB0950" w14:textId="77777777" w:rsidR="00C3079A" w:rsidRPr="0077158A" w:rsidRDefault="00C3079A" w:rsidP="0068387B">
      <w:pPr>
        <w:rPr>
          <w:rFonts w:ascii="微软雅黑" w:eastAsia="微软雅黑" w:hAnsi="微软雅黑"/>
          <w:color w:val="000000"/>
          <w:szCs w:val="21"/>
        </w:rPr>
      </w:pPr>
    </w:p>
    <w:p w14:paraId="2E614078" w14:textId="4958DD71" w:rsidR="00901B9F" w:rsidRPr="00901B9F" w:rsidRDefault="00901B9F" w:rsidP="00901B9F">
      <w:pPr>
        <w:spacing w:line="360" w:lineRule="auto"/>
        <w:rPr>
          <w:rFonts w:ascii="微软雅黑" w:eastAsia="微软雅黑" w:hAnsi="微软雅黑"/>
          <w:b/>
          <w:color w:val="000000"/>
          <w:szCs w:val="21"/>
        </w:rPr>
      </w:pPr>
      <w:r w:rsidRPr="009222F1">
        <w:rPr>
          <w:rFonts w:ascii="微软雅黑" w:eastAsia="微软雅黑" w:hAnsi="微软雅黑" w:hint="eastAsia"/>
          <w:b/>
          <w:color w:val="000000"/>
          <w:szCs w:val="21"/>
        </w:rPr>
        <w:lastRenderedPageBreak/>
        <w:t>附件</w:t>
      </w:r>
      <w:r w:rsidR="00CB6F3E">
        <w:rPr>
          <w:rFonts w:ascii="微软雅黑" w:eastAsia="微软雅黑" w:hAnsi="微软雅黑" w:hint="eastAsia"/>
          <w:b/>
          <w:color w:val="000000"/>
          <w:szCs w:val="21"/>
        </w:rPr>
        <w:t>二</w:t>
      </w:r>
      <w:r w:rsidRPr="009222F1">
        <w:rPr>
          <w:rFonts w:ascii="微软雅黑" w:eastAsia="微软雅黑" w:hAnsi="微软雅黑" w:hint="eastAsia"/>
          <w:b/>
          <w:color w:val="000000"/>
          <w:szCs w:val="21"/>
        </w:rPr>
        <w:t>：</w:t>
      </w:r>
      <w:r>
        <w:rPr>
          <w:rFonts w:ascii="微软雅黑" w:eastAsia="微软雅黑" w:hAnsi="微软雅黑" w:hint="eastAsia"/>
          <w:b/>
          <w:color w:val="000000"/>
          <w:szCs w:val="21"/>
        </w:rPr>
        <w:t>报价单</w:t>
      </w:r>
    </w:p>
    <w:tbl>
      <w:tblPr>
        <w:tblW w:w="9460" w:type="dxa"/>
        <w:tblInd w:w="118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208"/>
        <w:gridCol w:w="1707"/>
        <w:gridCol w:w="2963"/>
        <w:gridCol w:w="813"/>
        <w:gridCol w:w="728"/>
        <w:gridCol w:w="1643"/>
        <w:gridCol w:w="398"/>
      </w:tblGrid>
      <w:tr w:rsidR="007640B3" w:rsidRPr="007640B3" w14:paraId="5D9DAD67" w14:textId="77777777" w:rsidTr="007640B3">
        <w:trPr>
          <w:gridAfter w:val="1"/>
          <w:wAfter w:w="398" w:type="dxa"/>
          <w:trHeight w:val="735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53F64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7640B3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大众车展展台H5互动制作报价</w:t>
            </w:r>
          </w:p>
        </w:tc>
      </w:tr>
      <w:tr w:rsidR="007640B3" w:rsidRPr="007640B3" w14:paraId="007469CB" w14:textId="77777777" w:rsidTr="007640B3">
        <w:trPr>
          <w:gridAfter w:val="1"/>
          <w:wAfter w:w="398" w:type="dxa"/>
          <w:trHeight w:val="3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05122C9A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640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2545BDCE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640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细分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14:paraId="7F8F419A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640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描述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14:paraId="35D4B2DF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640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14:paraId="3BDEEDA7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640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24FF4EF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640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价格</w:t>
            </w:r>
          </w:p>
        </w:tc>
      </w:tr>
      <w:tr w:rsidR="007640B3" w:rsidRPr="007640B3" w14:paraId="0EA9FF08" w14:textId="77777777" w:rsidTr="007640B3">
        <w:trPr>
          <w:gridAfter w:val="1"/>
          <w:wAfter w:w="398" w:type="dxa"/>
          <w:trHeight w:val="360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2B1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kern w:val="0"/>
                <w:sz w:val="22"/>
                <w:szCs w:val="22"/>
              </w:rPr>
              <w:t>大众车展互动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6EA5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•页面设计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73B7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页面设计（甲方提供）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056A" w14:textId="77777777" w:rsidR="007640B3" w:rsidRPr="007640B3" w:rsidRDefault="007640B3" w:rsidP="007640B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D9D9B" w14:textId="77777777" w:rsidR="007640B3" w:rsidRPr="007640B3" w:rsidRDefault="007640B3" w:rsidP="007640B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424F1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</w:tr>
      <w:tr w:rsidR="007640B3" w:rsidRPr="007640B3" w14:paraId="38D95814" w14:textId="77777777" w:rsidTr="007640B3">
        <w:trPr>
          <w:gridAfter w:val="1"/>
          <w:wAfter w:w="398" w:type="dxa"/>
          <w:trHeight w:val="360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A98257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126E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•前端样式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E318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注册及前端页面样式等制作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0774" w14:textId="77777777" w:rsidR="007640B3" w:rsidRPr="007640B3" w:rsidRDefault="007640B3" w:rsidP="007640B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4D12B" w14:textId="77777777" w:rsidR="007640B3" w:rsidRPr="007640B3" w:rsidRDefault="007640B3" w:rsidP="007640B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94B45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1500.00 </w:t>
            </w:r>
          </w:p>
        </w:tc>
      </w:tr>
      <w:tr w:rsidR="007640B3" w:rsidRPr="007640B3" w14:paraId="7BD625E3" w14:textId="77777777" w:rsidTr="007640B3">
        <w:trPr>
          <w:gridAfter w:val="1"/>
          <w:wAfter w:w="398" w:type="dxa"/>
          <w:trHeight w:val="360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4D215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28CE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•扫码互动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0AA7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扫描二维码，完成参与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7BC3" w14:textId="77777777" w:rsidR="007640B3" w:rsidRPr="007640B3" w:rsidRDefault="007640B3" w:rsidP="007640B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FD28A" w14:textId="77777777" w:rsidR="007640B3" w:rsidRPr="007640B3" w:rsidRDefault="007640B3" w:rsidP="007640B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C4CA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4000.00 </w:t>
            </w:r>
          </w:p>
        </w:tc>
      </w:tr>
      <w:tr w:rsidR="007640B3" w:rsidRPr="007640B3" w14:paraId="480E3083" w14:textId="77777777" w:rsidTr="007640B3">
        <w:trPr>
          <w:gridAfter w:val="1"/>
          <w:wAfter w:w="398" w:type="dxa"/>
          <w:trHeight w:val="360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8719F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B9D9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•核销平台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B8E9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扫码核销平台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9EE2" w14:textId="77777777" w:rsidR="007640B3" w:rsidRPr="007640B3" w:rsidRDefault="007640B3" w:rsidP="007640B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30E94" w14:textId="77777777" w:rsidR="007640B3" w:rsidRPr="007640B3" w:rsidRDefault="007640B3" w:rsidP="007640B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332BC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2000.00 </w:t>
            </w:r>
          </w:p>
        </w:tc>
      </w:tr>
      <w:tr w:rsidR="007640B3" w:rsidRPr="007640B3" w14:paraId="47C34DE5" w14:textId="77777777" w:rsidTr="007640B3">
        <w:trPr>
          <w:gridAfter w:val="1"/>
          <w:wAfter w:w="398" w:type="dxa"/>
          <w:trHeight w:val="360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7DFBD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40CF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•管理后台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154C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后台管理功能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E51E" w14:textId="77777777" w:rsidR="007640B3" w:rsidRPr="007640B3" w:rsidRDefault="007640B3" w:rsidP="007640B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187F1" w14:textId="77777777" w:rsidR="007640B3" w:rsidRPr="007640B3" w:rsidRDefault="007640B3" w:rsidP="007640B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EC70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3000.00 </w:t>
            </w:r>
          </w:p>
        </w:tc>
      </w:tr>
      <w:tr w:rsidR="007640B3" w:rsidRPr="007640B3" w14:paraId="12F6DAF5" w14:textId="77777777" w:rsidTr="007640B3">
        <w:trPr>
          <w:gridAfter w:val="1"/>
          <w:wAfter w:w="398" w:type="dxa"/>
          <w:trHeight w:val="360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0266C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B86D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•数据库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1A77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嘉宾信息数据，核销数据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4496" w14:textId="77777777" w:rsidR="007640B3" w:rsidRPr="007640B3" w:rsidRDefault="007640B3" w:rsidP="007640B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E03FD" w14:textId="77777777" w:rsidR="007640B3" w:rsidRPr="007640B3" w:rsidRDefault="007640B3" w:rsidP="007640B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BBE0D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2000.00 </w:t>
            </w:r>
          </w:p>
        </w:tc>
      </w:tr>
      <w:tr w:rsidR="007640B3" w:rsidRPr="007640B3" w14:paraId="420B4A59" w14:textId="77777777" w:rsidTr="007640B3">
        <w:trPr>
          <w:gridAfter w:val="1"/>
          <w:wAfter w:w="398" w:type="dxa"/>
          <w:trHeight w:val="360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3AA180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283B1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•自适应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EF1F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屏幕自适应机转发内容编辑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5F96" w14:textId="77777777" w:rsidR="007640B3" w:rsidRPr="007640B3" w:rsidRDefault="007640B3" w:rsidP="007640B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1BE9D8" w14:textId="77777777" w:rsidR="007640B3" w:rsidRPr="007640B3" w:rsidRDefault="007640B3" w:rsidP="007640B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A9C3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500.00 </w:t>
            </w:r>
          </w:p>
        </w:tc>
      </w:tr>
      <w:tr w:rsidR="007640B3" w:rsidRPr="007640B3" w14:paraId="1FC40634" w14:textId="77777777" w:rsidTr="007640B3">
        <w:trPr>
          <w:gridAfter w:val="1"/>
          <w:wAfter w:w="398" w:type="dxa"/>
          <w:trHeight w:val="360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300E20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BAA4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•服务器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F754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网络服务器及视频流量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0B83" w14:textId="77777777" w:rsidR="007640B3" w:rsidRPr="007640B3" w:rsidRDefault="007640B3" w:rsidP="007640B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56AB1" w14:textId="77777777" w:rsidR="007640B3" w:rsidRPr="007640B3" w:rsidRDefault="007640B3" w:rsidP="007640B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FACA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500.00 </w:t>
            </w:r>
          </w:p>
        </w:tc>
      </w:tr>
      <w:tr w:rsidR="007640B3" w:rsidRPr="007640B3" w14:paraId="487F5094" w14:textId="77777777" w:rsidTr="007640B3">
        <w:trPr>
          <w:gridAfter w:val="1"/>
          <w:wAfter w:w="398" w:type="dxa"/>
          <w:trHeight w:val="360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EC52B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D904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kern w:val="0"/>
                <w:sz w:val="22"/>
                <w:szCs w:val="22"/>
              </w:rPr>
              <w:t>•合计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327D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BC8D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13500.00 </w:t>
            </w:r>
          </w:p>
        </w:tc>
      </w:tr>
      <w:tr w:rsidR="007640B3" w:rsidRPr="007640B3" w14:paraId="399F9AA0" w14:textId="77777777" w:rsidTr="007640B3">
        <w:trPr>
          <w:gridAfter w:val="1"/>
          <w:wAfter w:w="398" w:type="dxa"/>
          <w:trHeight w:val="3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743120F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kern w:val="0"/>
                <w:sz w:val="22"/>
                <w:szCs w:val="22"/>
              </w:rPr>
              <w:t>税前合计</w:t>
            </w:r>
          </w:p>
        </w:tc>
        <w:tc>
          <w:tcPr>
            <w:tcW w:w="62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4318B08D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9E8AA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¥13,500.00 </w:t>
            </w:r>
          </w:p>
        </w:tc>
      </w:tr>
      <w:tr w:rsidR="007640B3" w:rsidRPr="007640B3" w14:paraId="24B1F5D0" w14:textId="77777777" w:rsidTr="007640B3">
        <w:trPr>
          <w:gridAfter w:val="1"/>
          <w:wAfter w:w="398" w:type="dxa"/>
          <w:trHeight w:val="3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AFBAFF0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税金 </w:t>
            </w:r>
          </w:p>
        </w:tc>
        <w:tc>
          <w:tcPr>
            <w:tcW w:w="6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4994C6C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kern w:val="0"/>
                <w:sz w:val="22"/>
                <w:szCs w:val="22"/>
              </w:rPr>
              <w:t>1.00%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5BAF3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¥135.00 </w:t>
            </w:r>
          </w:p>
        </w:tc>
      </w:tr>
      <w:tr w:rsidR="007640B3" w:rsidRPr="007640B3" w14:paraId="392E0C5A" w14:textId="77777777" w:rsidTr="007640B3">
        <w:trPr>
          <w:gridAfter w:val="1"/>
          <w:wAfter w:w="398" w:type="dxa"/>
          <w:trHeight w:val="3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A2FF7DD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kern w:val="0"/>
                <w:sz w:val="22"/>
                <w:szCs w:val="22"/>
              </w:rPr>
              <w:t>税后合计</w:t>
            </w:r>
          </w:p>
        </w:tc>
        <w:tc>
          <w:tcPr>
            <w:tcW w:w="6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D44C82D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05FF5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¥13,635.00 </w:t>
            </w:r>
          </w:p>
        </w:tc>
      </w:tr>
      <w:tr w:rsidR="007640B3" w:rsidRPr="007640B3" w14:paraId="691A4924" w14:textId="77777777" w:rsidTr="007640B3">
        <w:trPr>
          <w:gridAfter w:val="1"/>
          <w:wAfter w:w="398" w:type="dxa"/>
          <w:trHeight w:val="360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9CA413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kern w:val="0"/>
                <w:sz w:val="22"/>
                <w:szCs w:val="22"/>
              </w:rPr>
              <w:t>总计</w:t>
            </w:r>
          </w:p>
        </w:tc>
        <w:tc>
          <w:tcPr>
            <w:tcW w:w="62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24F3C67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D0A8B" w14:textId="77777777" w:rsidR="007640B3" w:rsidRPr="007640B3" w:rsidRDefault="007640B3" w:rsidP="007640B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7640B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¥13,000.00 </w:t>
            </w:r>
          </w:p>
        </w:tc>
      </w:tr>
      <w:tr w:rsidR="007640B3" w:rsidRPr="007640B3" w14:paraId="0C8F68E6" w14:textId="77777777" w:rsidTr="007640B3">
        <w:trPr>
          <w:gridAfter w:val="1"/>
          <w:wAfter w:w="398" w:type="dxa"/>
          <w:trHeight w:val="600"/>
        </w:trPr>
        <w:tc>
          <w:tcPr>
            <w:tcW w:w="906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4D155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640B3">
              <w:rPr>
                <w:rFonts w:ascii="宋体" w:hAnsi="宋体" w:cs="宋体" w:hint="eastAsia"/>
                <w:kern w:val="0"/>
                <w:sz w:val="24"/>
              </w:rPr>
              <w:t>代云明                                                                                        北京互动视点科技有限公司</w:t>
            </w:r>
            <w:r w:rsidRPr="007640B3">
              <w:rPr>
                <w:rFonts w:ascii="宋体" w:hAnsi="宋体" w:cs="宋体" w:hint="eastAsia"/>
                <w:kern w:val="0"/>
                <w:sz w:val="24"/>
              </w:rPr>
              <w:br/>
              <w:t>地址： 北京市朝阳区双桥路合美国际C座0911</w:t>
            </w:r>
            <w:r w:rsidRPr="007640B3">
              <w:rPr>
                <w:rFonts w:ascii="宋体" w:hAnsi="宋体" w:cs="宋体" w:hint="eastAsia"/>
                <w:kern w:val="0"/>
                <w:sz w:val="24"/>
              </w:rPr>
              <w:br/>
              <w:t>邮编： 100085</w:t>
            </w:r>
            <w:r w:rsidRPr="007640B3">
              <w:rPr>
                <w:rFonts w:ascii="宋体" w:hAnsi="宋体" w:cs="宋体" w:hint="eastAsia"/>
                <w:kern w:val="0"/>
                <w:sz w:val="24"/>
              </w:rPr>
              <w:br/>
              <w:t>电话： +86 10 61190202</w:t>
            </w:r>
            <w:r w:rsidRPr="007640B3">
              <w:rPr>
                <w:rFonts w:ascii="宋体" w:hAnsi="宋体" w:cs="宋体" w:hint="eastAsia"/>
                <w:kern w:val="0"/>
                <w:sz w:val="24"/>
              </w:rPr>
              <w:br/>
              <w:t>手机： +86 13141339211</w:t>
            </w:r>
            <w:r w:rsidRPr="007640B3">
              <w:rPr>
                <w:rFonts w:ascii="宋体" w:hAnsi="宋体" w:cs="宋体" w:hint="eastAsia"/>
                <w:kern w:val="0"/>
                <w:sz w:val="24"/>
              </w:rPr>
              <w:br/>
              <w:t xml:space="preserve">邮箱： adai1166@126.com </w:t>
            </w:r>
            <w:r w:rsidRPr="007640B3">
              <w:rPr>
                <w:rFonts w:ascii="宋体" w:hAnsi="宋体" w:cs="宋体" w:hint="eastAsia"/>
                <w:kern w:val="0"/>
                <w:sz w:val="24"/>
              </w:rPr>
              <w:br/>
              <w:t>网址： http://www.ming-chuang.com</w:t>
            </w:r>
          </w:p>
        </w:tc>
      </w:tr>
      <w:tr w:rsidR="007640B3" w:rsidRPr="007640B3" w14:paraId="47D265AE" w14:textId="77777777" w:rsidTr="007640B3">
        <w:trPr>
          <w:trHeight w:val="1755"/>
        </w:trPr>
        <w:tc>
          <w:tcPr>
            <w:tcW w:w="90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7E9D0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BB7C" w14:textId="77777777" w:rsidR="007640B3" w:rsidRPr="007640B3" w:rsidRDefault="007640B3" w:rsidP="007640B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122ACA8F" w14:textId="77777777" w:rsidR="00901B9F" w:rsidRPr="007640B3" w:rsidRDefault="00901B9F" w:rsidP="00E47140">
      <w:pPr>
        <w:rPr>
          <w:rFonts w:ascii="微软雅黑" w:eastAsia="微软雅黑" w:hAnsi="微软雅黑"/>
          <w:color w:val="000000"/>
          <w:szCs w:val="21"/>
        </w:rPr>
      </w:pPr>
    </w:p>
    <w:sectPr w:rsidR="00901B9F" w:rsidRPr="007640B3" w:rsidSect="00EF1464">
      <w:headerReference w:type="default" r:id="rId33"/>
      <w:footerReference w:type="default" r:id="rId3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F486" w14:textId="77777777" w:rsidR="00AD79BE" w:rsidRDefault="00AD79BE">
      <w:r>
        <w:separator/>
      </w:r>
    </w:p>
  </w:endnote>
  <w:endnote w:type="continuationSeparator" w:id="0">
    <w:p w14:paraId="5B9918C9" w14:textId="77777777" w:rsidR="00AD79BE" w:rsidRDefault="00AD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175C" w14:textId="77777777" w:rsidR="00430005" w:rsidRDefault="00C15BA9" w:rsidP="00BC36E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430005">
      <w:rPr>
        <w:rStyle w:val="a5"/>
      </w:rPr>
      <w:instrText xml:space="preserve">PAGE  </w:instrText>
    </w:r>
    <w:r>
      <w:fldChar w:fldCharType="separate"/>
    </w:r>
    <w:r w:rsidR="003033BA">
      <w:rPr>
        <w:rStyle w:val="a5"/>
        <w:noProof/>
      </w:rPr>
      <w:t>1</w:t>
    </w:r>
    <w:r>
      <w:fldChar w:fldCharType="end"/>
    </w:r>
  </w:p>
  <w:p w14:paraId="47AE029B" w14:textId="77777777" w:rsidR="00430005" w:rsidRDefault="00430005">
    <w:pPr>
      <w:pStyle w:val="a4"/>
    </w:pPr>
  </w:p>
  <w:p w14:paraId="79A6DA82" w14:textId="77777777" w:rsidR="00430005" w:rsidRDefault="00430005" w:rsidP="00BC36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6EEE" w14:textId="77777777" w:rsidR="00AD79BE" w:rsidRDefault="00AD79BE">
      <w:r>
        <w:separator/>
      </w:r>
    </w:p>
  </w:footnote>
  <w:footnote w:type="continuationSeparator" w:id="0">
    <w:p w14:paraId="7E47398A" w14:textId="77777777" w:rsidR="00AD79BE" w:rsidRDefault="00AD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3A09" w14:textId="77777777" w:rsidR="00430005" w:rsidRDefault="00430005" w:rsidP="009838C9">
    <w:pPr>
      <w:ind w:leftChars="-215" w:left="-66" w:hangingChars="214" w:hanging="385"/>
      <w:jc w:val="left"/>
      <w:rPr>
        <w:sz w:val="18"/>
        <w:szCs w:val="18"/>
      </w:rPr>
    </w:pPr>
    <w:r w:rsidRPr="00384FB4">
      <w:rPr>
        <w:rFonts w:hint="eastAsia"/>
        <w:sz w:val="18"/>
        <w:szCs w:val="18"/>
      </w:rPr>
      <w:t xml:space="preserve">    </w:t>
    </w:r>
    <w:r>
      <w:rPr>
        <w:rFonts w:hint="eastAsia"/>
        <w:sz w:val="18"/>
        <w:szCs w:val="18"/>
      </w:rPr>
      <w:t xml:space="preserve">                                                                                                                        </w:t>
    </w:r>
  </w:p>
  <w:p w14:paraId="051877FD" w14:textId="77777777" w:rsidR="00430005" w:rsidRPr="00384FB4" w:rsidRDefault="00430005" w:rsidP="00EF777E">
    <w:pPr>
      <w:ind w:leftChars="-215" w:left="-66" w:hangingChars="214" w:hanging="385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ACF"/>
    <w:multiLevelType w:val="hybridMultilevel"/>
    <w:tmpl w:val="C6B484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C62CA"/>
    <w:multiLevelType w:val="hybridMultilevel"/>
    <w:tmpl w:val="3F6461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CA0117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3CA0117A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3D50D1"/>
    <w:multiLevelType w:val="hybridMultilevel"/>
    <w:tmpl w:val="5150C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CA0117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3CA0117A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9A2D70"/>
    <w:multiLevelType w:val="hybridMultilevel"/>
    <w:tmpl w:val="43F43DF0"/>
    <w:lvl w:ilvl="0" w:tplc="14A2EDD2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59F128EF"/>
    <w:multiLevelType w:val="hybridMultilevel"/>
    <w:tmpl w:val="32E871B4"/>
    <w:lvl w:ilvl="0" w:tplc="3CA0117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77E"/>
    <w:rsid w:val="00000F05"/>
    <w:rsid w:val="00006A86"/>
    <w:rsid w:val="0001243D"/>
    <w:rsid w:val="00013EBE"/>
    <w:rsid w:val="00016EEC"/>
    <w:rsid w:val="000172B5"/>
    <w:rsid w:val="00031BF4"/>
    <w:rsid w:val="00035E57"/>
    <w:rsid w:val="000505E5"/>
    <w:rsid w:val="000518F5"/>
    <w:rsid w:val="00053F31"/>
    <w:rsid w:val="00066DAE"/>
    <w:rsid w:val="00070585"/>
    <w:rsid w:val="00077342"/>
    <w:rsid w:val="00087541"/>
    <w:rsid w:val="00096291"/>
    <w:rsid w:val="000B05CA"/>
    <w:rsid w:val="000C78E0"/>
    <w:rsid w:val="000E4054"/>
    <w:rsid w:val="000F5FE3"/>
    <w:rsid w:val="00121DF5"/>
    <w:rsid w:val="00122103"/>
    <w:rsid w:val="001475AC"/>
    <w:rsid w:val="00157831"/>
    <w:rsid w:val="0016190A"/>
    <w:rsid w:val="00182C15"/>
    <w:rsid w:val="001876CD"/>
    <w:rsid w:val="00190838"/>
    <w:rsid w:val="00194A47"/>
    <w:rsid w:val="001A698B"/>
    <w:rsid w:val="001A7D7E"/>
    <w:rsid w:val="001B5855"/>
    <w:rsid w:val="001B78AC"/>
    <w:rsid w:val="001C0DDA"/>
    <w:rsid w:val="001C6878"/>
    <w:rsid w:val="001D49DE"/>
    <w:rsid w:val="001D6B61"/>
    <w:rsid w:val="001E6D7A"/>
    <w:rsid w:val="00224D45"/>
    <w:rsid w:val="002262F1"/>
    <w:rsid w:val="00226C9F"/>
    <w:rsid w:val="00230C75"/>
    <w:rsid w:val="002326D0"/>
    <w:rsid w:val="00236044"/>
    <w:rsid w:val="00240F8E"/>
    <w:rsid w:val="0024403B"/>
    <w:rsid w:val="00244921"/>
    <w:rsid w:val="00244C72"/>
    <w:rsid w:val="0025620B"/>
    <w:rsid w:val="00257C3F"/>
    <w:rsid w:val="002666CB"/>
    <w:rsid w:val="00271216"/>
    <w:rsid w:val="0027166A"/>
    <w:rsid w:val="00272085"/>
    <w:rsid w:val="002B68DC"/>
    <w:rsid w:val="002C12DC"/>
    <w:rsid w:val="002E2240"/>
    <w:rsid w:val="002F2E57"/>
    <w:rsid w:val="002F4E88"/>
    <w:rsid w:val="003033BA"/>
    <w:rsid w:val="00303D3C"/>
    <w:rsid w:val="00325563"/>
    <w:rsid w:val="0034260B"/>
    <w:rsid w:val="00342B90"/>
    <w:rsid w:val="00351B34"/>
    <w:rsid w:val="003548F7"/>
    <w:rsid w:val="00370C53"/>
    <w:rsid w:val="003726FF"/>
    <w:rsid w:val="003A5AE3"/>
    <w:rsid w:val="003A6278"/>
    <w:rsid w:val="003D0B16"/>
    <w:rsid w:val="003E20F3"/>
    <w:rsid w:val="003E6F3F"/>
    <w:rsid w:val="003F0E59"/>
    <w:rsid w:val="00415E72"/>
    <w:rsid w:val="004167CF"/>
    <w:rsid w:val="00430005"/>
    <w:rsid w:val="004335F0"/>
    <w:rsid w:val="004378AE"/>
    <w:rsid w:val="0044713D"/>
    <w:rsid w:val="004543F7"/>
    <w:rsid w:val="004575BE"/>
    <w:rsid w:val="0045784D"/>
    <w:rsid w:val="00467A14"/>
    <w:rsid w:val="004726E8"/>
    <w:rsid w:val="00473014"/>
    <w:rsid w:val="0048099D"/>
    <w:rsid w:val="00481C3C"/>
    <w:rsid w:val="004826D0"/>
    <w:rsid w:val="00483858"/>
    <w:rsid w:val="004850B0"/>
    <w:rsid w:val="00486FBD"/>
    <w:rsid w:val="00495396"/>
    <w:rsid w:val="00497C4A"/>
    <w:rsid w:val="004C139B"/>
    <w:rsid w:val="004E3760"/>
    <w:rsid w:val="004E40B1"/>
    <w:rsid w:val="004E607C"/>
    <w:rsid w:val="004F304B"/>
    <w:rsid w:val="004F761B"/>
    <w:rsid w:val="00506D28"/>
    <w:rsid w:val="00507799"/>
    <w:rsid w:val="00512692"/>
    <w:rsid w:val="005159D2"/>
    <w:rsid w:val="00522A78"/>
    <w:rsid w:val="00534B23"/>
    <w:rsid w:val="005662ED"/>
    <w:rsid w:val="00571482"/>
    <w:rsid w:val="0058102B"/>
    <w:rsid w:val="005928CB"/>
    <w:rsid w:val="005A3098"/>
    <w:rsid w:val="005A36E1"/>
    <w:rsid w:val="005B384A"/>
    <w:rsid w:val="005C75A2"/>
    <w:rsid w:val="005D71DE"/>
    <w:rsid w:val="005E1BBF"/>
    <w:rsid w:val="005E2D93"/>
    <w:rsid w:val="005F59A9"/>
    <w:rsid w:val="005F65A3"/>
    <w:rsid w:val="00602CB1"/>
    <w:rsid w:val="0060374C"/>
    <w:rsid w:val="006273D5"/>
    <w:rsid w:val="00632341"/>
    <w:rsid w:val="00632869"/>
    <w:rsid w:val="00637F81"/>
    <w:rsid w:val="00640779"/>
    <w:rsid w:val="00641F21"/>
    <w:rsid w:val="00643373"/>
    <w:rsid w:val="006536DF"/>
    <w:rsid w:val="0068387B"/>
    <w:rsid w:val="0068476C"/>
    <w:rsid w:val="00687F7B"/>
    <w:rsid w:val="006A0B46"/>
    <w:rsid w:val="006A2B17"/>
    <w:rsid w:val="006B0567"/>
    <w:rsid w:val="006B1677"/>
    <w:rsid w:val="006B4465"/>
    <w:rsid w:val="006B64DD"/>
    <w:rsid w:val="006D4F44"/>
    <w:rsid w:val="006D79AD"/>
    <w:rsid w:val="006E1DCE"/>
    <w:rsid w:val="006E67A5"/>
    <w:rsid w:val="006F0E6E"/>
    <w:rsid w:val="006F2226"/>
    <w:rsid w:val="0070213B"/>
    <w:rsid w:val="00705B0B"/>
    <w:rsid w:val="0071047F"/>
    <w:rsid w:val="00712096"/>
    <w:rsid w:val="0072022C"/>
    <w:rsid w:val="00723AEF"/>
    <w:rsid w:val="00724378"/>
    <w:rsid w:val="007343E8"/>
    <w:rsid w:val="00750585"/>
    <w:rsid w:val="007554F8"/>
    <w:rsid w:val="007640B3"/>
    <w:rsid w:val="0076472A"/>
    <w:rsid w:val="00765EF8"/>
    <w:rsid w:val="0077158A"/>
    <w:rsid w:val="00774FA7"/>
    <w:rsid w:val="0078156A"/>
    <w:rsid w:val="00781D26"/>
    <w:rsid w:val="007830D8"/>
    <w:rsid w:val="00783B17"/>
    <w:rsid w:val="00784470"/>
    <w:rsid w:val="007903BA"/>
    <w:rsid w:val="007A3DCF"/>
    <w:rsid w:val="007C7323"/>
    <w:rsid w:val="007D4A86"/>
    <w:rsid w:val="007D6E3A"/>
    <w:rsid w:val="007E585A"/>
    <w:rsid w:val="007E7402"/>
    <w:rsid w:val="007F2C41"/>
    <w:rsid w:val="0081698B"/>
    <w:rsid w:val="0083600A"/>
    <w:rsid w:val="0083679D"/>
    <w:rsid w:val="00840ED8"/>
    <w:rsid w:val="008434F8"/>
    <w:rsid w:val="00852BC7"/>
    <w:rsid w:val="008758AC"/>
    <w:rsid w:val="008843E4"/>
    <w:rsid w:val="00896C65"/>
    <w:rsid w:val="008B46BC"/>
    <w:rsid w:val="008B4736"/>
    <w:rsid w:val="008B5591"/>
    <w:rsid w:val="008C73F0"/>
    <w:rsid w:val="008D45C3"/>
    <w:rsid w:val="008D4BEA"/>
    <w:rsid w:val="008E7460"/>
    <w:rsid w:val="008F406C"/>
    <w:rsid w:val="00901B9F"/>
    <w:rsid w:val="0090767A"/>
    <w:rsid w:val="00917420"/>
    <w:rsid w:val="009222F1"/>
    <w:rsid w:val="0092549B"/>
    <w:rsid w:val="00935971"/>
    <w:rsid w:val="009447D6"/>
    <w:rsid w:val="00953254"/>
    <w:rsid w:val="00960152"/>
    <w:rsid w:val="009607D3"/>
    <w:rsid w:val="00966944"/>
    <w:rsid w:val="00974A8F"/>
    <w:rsid w:val="009838C9"/>
    <w:rsid w:val="009932C9"/>
    <w:rsid w:val="009A21B7"/>
    <w:rsid w:val="009A4987"/>
    <w:rsid w:val="009A5B2E"/>
    <w:rsid w:val="009B2DB3"/>
    <w:rsid w:val="009C15B4"/>
    <w:rsid w:val="009D11E5"/>
    <w:rsid w:val="009D597B"/>
    <w:rsid w:val="009E1380"/>
    <w:rsid w:val="009E69A9"/>
    <w:rsid w:val="009F0232"/>
    <w:rsid w:val="00A34578"/>
    <w:rsid w:val="00A357B7"/>
    <w:rsid w:val="00A41B29"/>
    <w:rsid w:val="00A55627"/>
    <w:rsid w:val="00A61C0A"/>
    <w:rsid w:val="00A61F64"/>
    <w:rsid w:val="00A6797B"/>
    <w:rsid w:val="00A72C15"/>
    <w:rsid w:val="00A779DE"/>
    <w:rsid w:val="00A83F18"/>
    <w:rsid w:val="00A8638E"/>
    <w:rsid w:val="00A87839"/>
    <w:rsid w:val="00A91E7B"/>
    <w:rsid w:val="00A9228D"/>
    <w:rsid w:val="00A958F0"/>
    <w:rsid w:val="00AB5896"/>
    <w:rsid w:val="00AB73D7"/>
    <w:rsid w:val="00AC5139"/>
    <w:rsid w:val="00AD79BE"/>
    <w:rsid w:val="00AF1F52"/>
    <w:rsid w:val="00AF5E9D"/>
    <w:rsid w:val="00B03D38"/>
    <w:rsid w:val="00B30281"/>
    <w:rsid w:val="00B30487"/>
    <w:rsid w:val="00B37CCB"/>
    <w:rsid w:val="00B61E79"/>
    <w:rsid w:val="00B63320"/>
    <w:rsid w:val="00B67414"/>
    <w:rsid w:val="00B70FC7"/>
    <w:rsid w:val="00B722B3"/>
    <w:rsid w:val="00B87F69"/>
    <w:rsid w:val="00B93B7F"/>
    <w:rsid w:val="00B968A2"/>
    <w:rsid w:val="00BB4BC6"/>
    <w:rsid w:val="00BC1CA3"/>
    <w:rsid w:val="00BC36E6"/>
    <w:rsid w:val="00BF0C15"/>
    <w:rsid w:val="00C0554D"/>
    <w:rsid w:val="00C10FEA"/>
    <w:rsid w:val="00C12EFA"/>
    <w:rsid w:val="00C1374D"/>
    <w:rsid w:val="00C15BA9"/>
    <w:rsid w:val="00C22696"/>
    <w:rsid w:val="00C3079A"/>
    <w:rsid w:val="00C43013"/>
    <w:rsid w:val="00C46DE6"/>
    <w:rsid w:val="00C601F6"/>
    <w:rsid w:val="00C61946"/>
    <w:rsid w:val="00C63373"/>
    <w:rsid w:val="00C6741D"/>
    <w:rsid w:val="00C7759F"/>
    <w:rsid w:val="00C8201C"/>
    <w:rsid w:val="00C83C68"/>
    <w:rsid w:val="00C8534A"/>
    <w:rsid w:val="00C85E8A"/>
    <w:rsid w:val="00C90302"/>
    <w:rsid w:val="00C916A0"/>
    <w:rsid w:val="00C920ED"/>
    <w:rsid w:val="00C95586"/>
    <w:rsid w:val="00C95844"/>
    <w:rsid w:val="00CA33B2"/>
    <w:rsid w:val="00CA58D5"/>
    <w:rsid w:val="00CB6F3E"/>
    <w:rsid w:val="00CD345F"/>
    <w:rsid w:val="00CE2DA6"/>
    <w:rsid w:val="00CE34D9"/>
    <w:rsid w:val="00CF5DED"/>
    <w:rsid w:val="00D006CB"/>
    <w:rsid w:val="00D13E8B"/>
    <w:rsid w:val="00D14968"/>
    <w:rsid w:val="00D24520"/>
    <w:rsid w:val="00D70214"/>
    <w:rsid w:val="00D97520"/>
    <w:rsid w:val="00DB1C34"/>
    <w:rsid w:val="00DC0D4B"/>
    <w:rsid w:val="00DC4B8C"/>
    <w:rsid w:val="00DE2CE5"/>
    <w:rsid w:val="00DE6173"/>
    <w:rsid w:val="00DF420F"/>
    <w:rsid w:val="00E03A7C"/>
    <w:rsid w:val="00E47140"/>
    <w:rsid w:val="00E53324"/>
    <w:rsid w:val="00E545F2"/>
    <w:rsid w:val="00E71F92"/>
    <w:rsid w:val="00E76CDC"/>
    <w:rsid w:val="00E96EE6"/>
    <w:rsid w:val="00EA23EE"/>
    <w:rsid w:val="00EB0ADA"/>
    <w:rsid w:val="00EC1C64"/>
    <w:rsid w:val="00ED7C61"/>
    <w:rsid w:val="00EF1464"/>
    <w:rsid w:val="00EF1478"/>
    <w:rsid w:val="00EF6226"/>
    <w:rsid w:val="00EF697E"/>
    <w:rsid w:val="00EF777E"/>
    <w:rsid w:val="00F0450E"/>
    <w:rsid w:val="00F1185A"/>
    <w:rsid w:val="00F1647F"/>
    <w:rsid w:val="00F17B0E"/>
    <w:rsid w:val="00F20956"/>
    <w:rsid w:val="00F23D91"/>
    <w:rsid w:val="00F23EA1"/>
    <w:rsid w:val="00F35A16"/>
    <w:rsid w:val="00F378C3"/>
    <w:rsid w:val="00F4105E"/>
    <w:rsid w:val="00F439F6"/>
    <w:rsid w:val="00F43D88"/>
    <w:rsid w:val="00F44F6A"/>
    <w:rsid w:val="00F802BE"/>
    <w:rsid w:val="00F8180E"/>
    <w:rsid w:val="00F81D06"/>
    <w:rsid w:val="00F84C14"/>
    <w:rsid w:val="00F9333C"/>
    <w:rsid w:val="00F93B6D"/>
    <w:rsid w:val="00F96621"/>
    <w:rsid w:val="00FB302C"/>
    <w:rsid w:val="00FB444F"/>
    <w:rsid w:val="00FC1041"/>
    <w:rsid w:val="00FD485A"/>
    <w:rsid w:val="00FD5BEC"/>
    <w:rsid w:val="00FE18C8"/>
    <w:rsid w:val="00FE360C"/>
    <w:rsid w:val="00FE6047"/>
    <w:rsid w:val="00FF1B51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51F7F"/>
  <w15:docId w15:val="{21E9490A-2753-44C2-819D-D0CE067C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77E"/>
    <w:rPr>
      <w:strike w:val="0"/>
      <w:dstrike w:val="0"/>
      <w:color w:val="333333"/>
      <w:u w:val="none"/>
      <w:effect w:val="none"/>
    </w:rPr>
  </w:style>
  <w:style w:type="paragraph" w:styleId="a4">
    <w:name w:val="footer"/>
    <w:basedOn w:val="a"/>
    <w:rsid w:val="00EF7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777E"/>
  </w:style>
  <w:style w:type="paragraph" w:styleId="a6">
    <w:name w:val="header"/>
    <w:basedOn w:val="a"/>
    <w:rsid w:val="00EF7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AC5139"/>
    <w:rPr>
      <w:sz w:val="18"/>
      <w:szCs w:val="18"/>
    </w:rPr>
  </w:style>
  <w:style w:type="character" w:customStyle="1" w:styleId="a8">
    <w:name w:val="批注框文本 字符"/>
    <w:link w:val="a7"/>
    <w:rsid w:val="00AC513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78C3"/>
    <w:pPr>
      <w:spacing w:line="48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86exp.com/hetong/" TargetMode="External"/><Relationship Id="rId18" Type="http://schemas.openxmlformats.org/officeDocument/2006/relationships/hyperlink" Target="http://www.86exp.com/hetong/" TargetMode="External"/><Relationship Id="rId26" Type="http://schemas.openxmlformats.org/officeDocument/2006/relationships/hyperlink" Target="http://www.86exp.com/heto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86exp.com/hetong/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86exp.com/hetong/" TargetMode="External"/><Relationship Id="rId12" Type="http://schemas.openxmlformats.org/officeDocument/2006/relationships/hyperlink" Target="http://www.86exp.com/hetong/" TargetMode="External"/><Relationship Id="rId17" Type="http://schemas.openxmlformats.org/officeDocument/2006/relationships/hyperlink" Target="http://www.86exp.com/hetong/" TargetMode="External"/><Relationship Id="rId25" Type="http://schemas.openxmlformats.org/officeDocument/2006/relationships/hyperlink" Target="http://www.86exp.com/hetong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86exp.com/hetong/" TargetMode="External"/><Relationship Id="rId20" Type="http://schemas.openxmlformats.org/officeDocument/2006/relationships/hyperlink" Target="http://www.86exp.com/hetong/" TargetMode="External"/><Relationship Id="rId29" Type="http://schemas.openxmlformats.org/officeDocument/2006/relationships/hyperlink" Target="http://www.86exp.com/heto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86exp.com/hetong/" TargetMode="External"/><Relationship Id="rId24" Type="http://schemas.openxmlformats.org/officeDocument/2006/relationships/hyperlink" Target="http://www.86exp.com/hetong/" TargetMode="External"/><Relationship Id="rId32" Type="http://schemas.openxmlformats.org/officeDocument/2006/relationships/hyperlink" Target="http://www.86exp.com/heto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86exp.com/hetong/" TargetMode="External"/><Relationship Id="rId23" Type="http://schemas.openxmlformats.org/officeDocument/2006/relationships/hyperlink" Target="http://www.86exp.com/hetong/" TargetMode="External"/><Relationship Id="rId28" Type="http://schemas.openxmlformats.org/officeDocument/2006/relationships/hyperlink" Target="http://www.86exp.com/heton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86exp.com/hetong/" TargetMode="External"/><Relationship Id="rId19" Type="http://schemas.openxmlformats.org/officeDocument/2006/relationships/hyperlink" Target="http://www.86exp.com/hetong/" TargetMode="External"/><Relationship Id="rId31" Type="http://schemas.openxmlformats.org/officeDocument/2006/relationships/hyperlink" Target="http://www.86exp.com/heto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86exp.com/hetong/" TargetMode="External"/><Relationship Id="rId14" Type="http://schemas.openxmlformats.org/officeDocument/2006/relationships/hyperlink" Target="http://www.86exp.com/hetong/" TargetMode="External"/><Relationship Id="rId22" Type="http://schemas.openxmlformats.org/officeDocument/2006/relationships/hyperlink" Target="http://www.86exp.com/hetong/" TargetMode="External"/><Relationship Id="rId27" Type="http://schemas.openxmlformats.org/officeDocument/2006/relationships/hyperlink" Target="http://www.86exp.com/hetong/" TargetMode="External"/><Relationship Id="rId30" Type="http://schemas.openxmlformats.org/officeDocument/2006/relationships/hyperlink" Target="http://www.86exp.com/hetong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86exp.com/heton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591</Words>
  <Characters>3370</Characters>
  <Application>Microsoft Office Word</Application>
  <DocSecurity>0</DocSecurity>
  <Lines>28</Lines>
  <Paragraphs>7</Paragraphs>
  <ScaleCrop>false</ScaleCrop>
  <Company>MEDMED医学传播机构</Company>
  <LinksUpToDate>false</LinksUpToDate>
  <CharactersWithSpaces>3954</CharactersWithSpaces>
  <SharedDoc>false</SharedDoc>
  <HLinks>
    <vt:vector size="156" baseType="variant">
      <vt:variant>
        <vt:i4>5570589</vt:i4>
      </vt:variant>
      <vt:variant>
        <vt:i4>75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72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69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66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63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60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57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54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51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48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45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42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39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36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33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30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27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24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21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18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12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9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6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3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  <vt:variant>
        <vt:i4>5570589</vt:i4>
      </vt:variant>
      <vt:variant>
        <vt:i4>0</vt:i4>
      </vt:variant>
      <vt:variant>
        <vt:i4>0</vt:i4>
      </vt:variant>
      <vt:variant>
        <vt:i4>5</vt:i4>
      </vt:variant>
      <vt:variant>
        <vt:lpwstr>http://www.86exp.com/hetong/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陈硕</dc:creator>
  <cp:lastModifiedBy>admin</cp:lastModifiedBy>
  <cp:revision>31</cp:revision>
  <cp:lastPrinted>2014-06-16T05:25:00Z</cp:lastPrinted>
  <dcterms:created xsi:type="dcterms:W3CDTF">2018-05-02T11:52:00Z</dcterms:created>
  <dcterms:modified xsi:type="dcterms:W3CDTF">2021-07-27T02:27:00Z</dcterms:modified>
</cp:coreProperties>
</file>