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95A93" w14:textId="77777777" w:rsidR="00043798" w:rsidRDefault="000D0DB9">
      <w:pPr>
        <w:jc w:val="center"/>
        <w:rPr>
          <w:rFonts w:ascii="微软雅黑" w:eastAsia="微软雅黑" w:hAnsi="微软雅黑" w:cs="微软雅黑"/>
          <w:b/>
          <w:bCs/>
          <w:sz w:val="52"/>
          <w:szCs w:val="72"/>
        </w:rPr>
      </w:pPr>
      <w:r>
        <w:rPr>
          <w:rFonts w:ascii="微软雅黑" w:eastAsia="微软雅黑" w:hAnsi="微软雅黑" w:cs="微软雅黑" w:hint="eastAsia"/>
          <w:b/>
          <w:bCs/>
          <w:sz w:val="52"/>
          <w:szCs w:val="72"/>
        </w:rPr>
        <w:t>销售合同</w:t>
      </w:r>
    </w:p>
    <w:p w14:paraId="0FF4A501"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合同编号：                                    签署日期：</w:t>
      </w:r>
    </w:p>
    <w:p w14:paraId="376AC48C" w14:textId="334F82C3"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甲方：</w:t>
      </w:r>
      <w:r>
        <w:rPr>
          <w:rFonts w:ascii="微软雅黑" w:eastAsia="微软雅黑" w:hAnsi="微软雅黑" w:cs="微软雅黑" w:hint="eastAsia"/>
          <w:sz w:val="22"/>
          <w:szCs w:val="28"/>
          <w:u w:val="single"/>
        </w:rPr>
        <w:t xml:space="preserve"> </w:t>
      </w:r>
      <w:r w:rsidRPr="000D0DB9">
        <w:rPr>
          <w:rFonts w:ascii="微软雅黑" w:eastAsia="微软雅黑" w:hAnsi="微软雅黑" w:cs="微软雅黑" w:hint="eastAsia"/>
          <w:sz w:val="22"/>
          <w:szCs w:val="28"/>
          <w:u w:val="single"/>
        </w:rPr>
        <w:t>北京博源意嘉市场咨询有限公司</w:t>
      </w:r>
      <w:r>
        <w:rPr>
          <w:rFonts w:ascii="微软雅黑" w:eastAsia="微软雅黑" w:hAnsi="微软雅黑" w:cs="微软雅黑"/>
          <w:sz w:val="22"/>
          <w:szCs w:val="28"/>
          <w:u w:val="single"/>
        </w:rPr>
        <w:t xml:space="preserve">   </w:t>
      </w:r>
      <w:r>
        <w:rPr>
          <w:rFonts w:ascii="微软雅黑" w:eastAsia="微软雅黑" w:hAnsi="微软雅黑" w:cs="微软雅黑" w:hint="eastAsia"/>
          <w:sz w:val="22"/>
          <w:szCs w:val="28"/>
        </w:rPr>
        <w:t xml:space="preserve">        乙方：</w:t>
      </w:r>
      <w:r w:rsidRPr="000D0DB9">
        <w:rPr>
          <w:rFonts w:ascii="微软雅黑" w:eastAsia="微软雅黑" w:hAnsi="微软雅黑" w:cs="微软雅黑" w:hint="eastAsia"/>
          <w:sz w:val="22"/>
          <w:szCs w:val="28"/>
          <w:u w:val="single"/>
        </w:rPr>
        <w:t>新群力貿易行</w:t>
      </w:r>
      <w:r>
        <w:rPr>
          <w:rFonts w:ascii="微软雅黑" w:eastAsia="微软雅黑" w:hAnsi="微软雅黑" w:cs="微软雅黑" w:hint="eastAsia"/>
          <w:sz w:val="22"/>
          <w:szCs w:val="28"/>
          <w:u w:val="single"/>
        </w:rPr>
        <w:t xml:space="preserve">             </w:t>
      </w:r>
    </w:p>
    <w:p w14:paraId="1602F6A5" w14:textId="77777777" w:rsidR="00043798" w:rsidRDefault="000D0DB9">
      <w:pPr>
        <w:ind w:firstLineChars="200" w:firstLine="440"/>
        <w:rPr>
          <w:rFonts w:ascii="微软雅黑" w:eastAsia="微软雅黑" w:hAnsi="微软雅黑" w:cs="微软雅黑"/>
          <w:sz w:val="22"/>
          <w:szCs w:val="28"/>
        </w:rPr>
      </w:pPr>
      <w:r>
        <w:rPr>
          <w:rFonts w:ascii="微软雅黑" w:eastAsia="微软雅黑" w:hAnsi="微软雅黑" w:cs="微软雅黑" w:hint="eastAsia"/>
          <w:sz w:val="22"/>
          <w:szCs w:val="28"/>
        </w:rPr>
        <w:t>为保障买卖双方的合法权益，根据《中华人民共和国经济合同法》及有关法律法规的规定，买卖双方经友好而充分的协商，本着平等互利、自觉自愿的原则，一致同意按下列条款签订本合同:</w:t>
      </w:r>
    </w:p>
    <w:p w14:paraId="0ABCCBDF" w14:textId="77777777" w:rsidR="00043798" w:rsidRDefault="000D0DB9">
      <w:pPr>
        <w:numPr>
          <w:ilvl w:val="0"/>
          <w:numId w:val="1"/>
        </w:numPr>
        <w:rPr>
          <w:rFonts w:ascii="微软雅黑" w:eastAsia="微软雅黑" w:hAnsi="微软雅黑" w:cs="微软雅黑"/>
          <w:sz w:val="22"/>
          <w:szCs w:val="28"/>
        </w:rPr>
      </w:pPr>
      <w:r>
        <w:rPr>
          <w:rFonts w:ascii="微软雅黑" w:eastAsia="微软雅黑" w:hAnsi="微软雅黑" w:cs="微软雅黑" w:hint="eastAsia"/>
          <w:sz w:val="22"/>
          <w:szCs w:val="28"/>
        </w:rPr>
        <w:t>货物明细：</w:t>
      </w:r>
    </w:p>
    <w:tbl>
      <w:tblPr>
        <w:tblStyle w:val="a3"/>
        <w:tblpPr w:leftFromText="180" w:rightFromText="180" w:vertAnchor="text" w:horzAnchor="page" w:tblpXSpec="center" w:tblpY="94"/>
        <w:tblOverlap w:val="never"/>
        <w:tblW w:w="8359" w:type="dxa"/>
        <w:jc w:val="center"/>
        <w:tblLook w:val="04A0" w:firstRow="1" w:lastRow="0" w:firstColumn="1" w:lastColumn="0" w:noHBand="0" w:noVBand="1"/>
      </w:tblPr>
      <w:tblGrid>
        <w:gridCol w:w="687"/>
        <w:gridCol w:w="2143"/>
        <w:gridCol w:w="709"/>
        <w:gridCol w:w="709"/>
        <w:gridCol w:w="1042"/>
        <w:gridCol w:w="1287"/>
        <w:gridCol w:w="1782"/>
      </w:tblGrid>
      <w:tr w:rsidR="000D0DB9" w14:paraId="7D1ABA83" w14:textId="77777777" w:rsidTr="000D0DB9">
        <w:trPr>
          <w:trHeight w:val="390"/>
          <w:jc w:val="center"/>
        </w:trPr>
        <w:tc>
          <w:tcPr>
            <w:tcW w:w="687" w:type="dxa"/>
            <w:vAlign w:val="center"/>
          </w:tcPr>
          <w:p w14:paraId="07E5D8C5" w14:textId="77777777"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序号</w:t>
            </w:r>
          </w:p>
        </w:tc>
        <w:tc>
          <w:tcPr>
            <w:tcW w:w="2143" w:type="dxa"/>
            <w:vAlign w:val="center"/>
          </w:tcPr>
          <w:p w14:paraId="17B9BE3B" w14:textId="77777777"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商品名称</w:t>
            </w:r>
          </w:p>
        </w:tc>
        <w:tc>
          <w:tcPr>
            <w:tcW w:w="709" w:type="dxa"/>
            <w:vAlign w:val="center"/>
          </w:tcPr>
          <w:p w14:paraId="2CF37A45" w14:textId="77777777"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单位</w:t>
            </w:r>
          </w:p>
        </w:tc>
        <w:tc>
          <w:tcPr>
            <w:tcW w:w="709" w:type="dxa"/>
            <w:vAlign w:val="center"/>
          </w:tcPr>
          <w:p w14:paraId="13A66C81" w14:textId="77777777"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数量</w:t>
            </w:r>
          </w:p>
        </w:tc>
        <w:tc>
          <w:tcPr>
            <w:tcW w:w="1042" w:type="dxa"/>
            <w:vAlign w:val="center"/>
          </w:tcPr>
          <w:p w14:paraId="729D569E" w14:textId="77777777"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单价</w:t>
            </w:r>
          </w:p>
        </w:tc>
        <w:tc>
          <w:tcPr>
            <w:tcW w:w="1287" w:type="dxa"/>
            <w:vAlign w:val="center"/>
          </w:tcPr>
          <w:p w14:paraId="1910EFB9" w14:textId="77777777"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金额</w:t>
            </w:r>
          </w:p>
        </w:tc>
        <w:tc>
          <w:tcPr>
            <w:tcW w:w="1782" w:type="dxa"/>
            <w:vAlign w:val="center"/>
          </w:tcPr>
          <w:p w14:paraId="39C95DA8" w14:textId="77777777"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备注</w:t>
            </w:r>
          </w:p>
        </w:tc>
      </w:tr>
      <w:tr w:rsidR="000D0DB9" w14:paraId="126CE667" w14:textId="77777777" w:rsidTr="000D0DB9">
        <w:trPr>
          <w:trHeight w:val="408"/>
          <w:jc w:val="center"/>
        </w:trPr>
        <w:tc>
          <w:tcPr>
            <w:tcW w:w="687" w:type="dxa"/>
            <w:vAlign w:val="center"/>
          </w:tcPr>
          <w:p w14:paraId="0572348C" w14:textId="31473F29"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1</w:t>
            </w:r>
          </w:p>
        </w:tc>
        <w:tc>
          <w:tcPr>
            <w:tcW w:w="2143" w:type="dxa"/>
            <w:vAlign w:val="center"/>
          </w:tcPr>
          <w:p w14:paraId="09568334" w14:textId="4E2103FE" w:rsidR="000D0DB9" w:rsidRDefault="000D0DB9">
            <w:pPr>
              <w:jc w:val="center"/>
              <w:rPr>
                <w:rFonts w:ascii="微软雅黑" w:eastAsia="微软雅黑" w:hAnsi="微软雅黑" w:cs="微软雅黑"/>
                <w:sz w:val="22"/>
                <w:szCs w:val="28"/>
              </w:rPr>
            </w:pPr>
            <w:r w:rsidRPr="000D0DB9">
              <w:rPr>
                <w:rFonts w:ascii="微软雅黑" w:eastAsia="微软雅黑" w:hAnsi="微软雅黑" w:cs="微软雅黑" w:hint="eastAsia"/>
                <w:sz w:val="20"/>
                <w:szCs w:val="22"/>
              </w:rPr>
              <w:t>广彩青花织金水桶杯</w:t>
            </w:r>
          </w:p>
        </w:tc>
        <w:tc>
          <w:tcPr>
            <w:tcW w:w="709" w:type="dxa"/>
            <w:vAlign w:val="center"/>
          </w:tcPr>
          <w:p w14:paraId="6D71627B" w14:textId="7DE0C756"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个</w:t>
            </w:r>
          </w:p>
        </w:tc>
        <w:tc>
          <w:tcPr>
            <w:tcW w:w="709" w:type="dxa"/>
            <w:vAlign w:val="center"/>
          </w:tcPr>
          <w:p w14:paraId="31DBFE52" w14:textId="0B6DEADF"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7</w:t>
            </w:r>
            <w:r>
              <w:rPr>
                <w:rFonts w:ascii="微软雅黑" w:eastAsia="微软雅黑" w:hAnsi="微软雅黑" w:cs="微软雅黑"/>
                <w:sz w:val="22"/>
                <w:szCs w:val="28"/>
              </w:rPr>
              <w:t>5</w:t>
            </w:r>
          </w:p>
        </w:tc>
        <w:tc>
          <w:tcPr>
            <w:tcW w:w="1042" w:type="dxa"/>
            <w:vAlign w:val="center"/>
          </w:tcPr>
          <w:p w14:paraId="5FB87085" w14:textId="24293ADC"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4</w:t>
            </w:r>
            <w:r>
              <w:rPr>
                <w:rFonts w:ascii="微软雅黑" w:eastAsia="微软雅黑" w:hAnsi="微软雅黑" w:cs="微软雅黑"/>
                <w:sz w:val="22"/>
                <w:szCs w:val="28"/>
              </w:rPr>
              <w:t>30</w:t>
            </w:r>
          </w:p>
        </w:tc>
        <w:tc>
          <w:tcPr>
            <w:tcW w:w="1287" w:type="dxa"/>
            <w:vAlign w:val="center"/>
          </w:tcPr>
          <w:p w14:paraId="41C18B43" w14:textId="6BA4EDE4"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3</w:t>
            </w:r>
            <w:r>
              <w:rPr>
                <w:rFonts w:ascii="微软雅黑" w:eastAsia="微软雅黑" w:hAnsi="微软雅黑" w:cs="微软雅黑"/>
                <w:sz w:val="22"/>
                <w:szCs w:val="28"/>
              </w:rPr>
              <w:t>2250</w:t>
            </w:r>
          </w:p>
        </w:tc>
        <w:tc>
          <w:tcPr>
            <w:tcW w:w="1782" w:type="dxa"/>
            <w:vAlign w:val="center"/>
          </w:tcPr>
          <w:p w14:paraId="3908673A" w14:textId="62D92D17"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包含礼盒</w:t>
            </w:r>
          </w:p>
        </w:tc>
      </w:tr>
      <w:tr w:rsidR="000D0DB9" w14:paraId="6EB950A2" w14:textId="77777777" w:rsidTr="000D0DB9">
        <w:trPr>
          <w:trHeight w:val="408"/>
          <w:jc w:val="center"/>
        </w:trPr>
        <w:tc>
          <w:tcPr>
            <w:tcW w:w="2830" w:type="dxa"/>
            <w:gridSpan w:val="2"/>
            <w:vAlign w:val="center"/>
          </w:tcPr>
          <w:p w14:paraId="0335CBB0" w14:textId="75BB0A33"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合计金额：</w:t>
            </w:r>
          </w:p>
        </w:tc>
        <w:tc>
          <w:tcPr>
            <w:tcW w:w="5529" w:type="dxa"/>
            <w:gridSpan w:val="5"/>
            <w:vAlign w:val="center"/>
          </w:tcPr>
          <w:p w14:paraId="7613BFFD" w14:textId="41001B5C" w:rsidR="000D0DB9" w:rsidRDefault="000D0DB9">
            <w:pPr>
              <w:jc w:val="left"/>
              <w:rPr>
                <w:rFonts w:ascii="微软雅黑" w:eastAsia="微软雅黑" w:hAnsi="微软雅黑" w:cs="微软雅黑"/>
                <w:sz w:val="22"/>
                <w:szCs w:val="28"/>
              </w:rPr>
            </w:pPr>
            <w:r>
              <w:rPr>
                <w:rFonts w:ascii="微软雅黑" w:eastAsia="微软雅黑" w:hAnsi="微软雅黑" w:cs="微软雅黑" w:hint="eastAsia"/>
                <w:sz w:val="22"/>
                <w:szCs w:val="28"/>
              </w:rPr>
              <w:t>¥</w:t>
            </w:r>
            <w:r>
              <w:rPr>
                <w:rFonts w:ascii="微软雅黑" w:eastAsia="微软雅黑" w:hAnsi="微软雅黑" w:cs="微软雅黑"/>
                <w:sz w:val="22"/>
                <w:szCs w:val="28"/>
              </w:rPr>
              <w:t>32250</w:t>
            </w:r>
          </w:p>
        </w:tc>
      </w:tr>
      <w:tr w:rsidR="000D0DB9" w14:paraId="10233E63" w14:textId="77777777" w:rsidTr="000D0DB9">
        <w:trPr>
          <w:trHeight w:val="408"/>
          <w:jc w:val="center"/>
        </w:trPr>
        <w:tc>
          <w:tcPr>
            <w:tcW w:w="2830" w:type="dxa"/>
            <w:gridSpan w:val="2"/>
            <w:vAlign w:val="center"/>
          </w:tcPr>
          <w:p w14:paraId="44B38501" w14:textId="7A3D0E5E" w:rsidR="000D0DB9" w:rsidRDefault="000D0DB9">
            <w:pPr>
              <w:jc w:val="center"/>
              <w:rPr>
                <w:rFonts w:ascii="微软雅黑" w:eastAsia="微软雅黑" w:hAnsi="微软雅黑" w:cs="微软雅黑"/>
                <w:sz w:val="22"/>
                <w:szCs w:val="28"/>
              </w:rPr>
            </w:pPr>
            <w:r>
              <w:rPr>
                <w:rFonts w:ascii="微软雅黑" w:eastAsia="微软雅黑" w:hAnsi="微软雅黑" w:cs="微软雅黑" w:hint="eastAsia"/>
                <w:sz w:val="22"/>
                <w:szCs w:val="28"/>
              </w:rPr>
              <w:t>优惠金额：</w:t>
            </w:r>
          </w:p>
        </w:tc>
        <w:tc>
          <w:tcPr>
            <w:tcW w:w="5529" w:type="dxa"/>
            <w:gridSpan w:val="5"/>
            <w:vAlign w:val="center"/>
          </w:tcPr>
          <w:p w14:paraId="36024524" w14:textId="523C1B75" w:rsidR="000D0DB9" w:rsidRDefault="000D0DB9">
            <w:pPr>
              <w:jc w:val="left"/>
              <w:rPr>
                <w:rFonts w:ascii="微软雅黑" w:eastAsia="微软雅黑" w:hAnsi="微软雅黑" w:cs="微软雅黑"/>
                <w:sz w:val="22"/>
                <w:szCs w:val="28"/>
              </w:rPr>
            </w:pPr>
            <w:r>
              <w:rPr>
                <w:rFonts w:ascii="微软雅黑" w:eastAsia="微软雅黑" w:hAnsi="微软雅黑" w:cs="微软雅黑" w:hint="eastAsia"/>
                <w:sz w:val="22"/>
                <w:szCs w:val="28"/>
              </w:rPr>
              <w:t>¥</w:t>
            </w:r>
            <w:r>
              <w:rPr>
                <w:rFonts w:ascii="微软雅黑" w:eastAsia="微软雅黑" w:hAnsi="微软雅黑" w:cs="微软雅黑"/>
                <w:sz w:val="22"/>
                <w:szCs w:val="28"/>
              </w:rPr>
              <w:t>32000</w:t>
            </w:r>
          </w:p>
        </w:tc>
      </w:tr>
    </w:tbl>
    <w:p w14:paraId="56573D47" w14:textId="417CF3F3" w:rsidR="00043798" w:rsidRDefault="00043798">
      <w:pPr>
        <w:rPr>
          <w:rFonts w:ascii="微软雅黑" w:eastAsia="微软雅黑" w:hAnsi="微软雅黑" w:cs="微软雅黑"/>
          <w:sz w:val="22"/>
          <w:szCs w:val="28"/>
        </w:rPr>
      </w:pPr>
    </w:p>
    <w:p w14:paraId="71A78EB6" w14:textId="6C9DBC4B" w:rsidR="000D0DB9" w:rsidRDefault="000D0DB9">
      <w:pPr>
        <w:rPr>
          <w:rFonts w:ascii="微软雅黑" w:eastAsia="微软雅黑" w:hAnsi="微软雅黑" w:cs="微软雅黑"/>
          <w:sz w:val="22"/>
          <w:szCs w:val="28"/>
        </w:rPr>
      </w:pPr>
      <w:r w:rsidRPr="000D0DB9">
        <w:rPr>
          <w:rFonts w:ascii="微软雅黑" w:eastAsia="微软雅黑" w:hAnsi="微软雅黑" w:cs="微软雅黑"/>
          <w:noProof/>
          <w:sz w:val="22"/>
          <w:szCs w:val="28"/>
        </w:rPr>
        <w:drawing>
          <wp:inline distT="0" distB="0" distL="0" distR="0" wp14:anchorId="7A4D7896" wp14:editId="41C37711">
            <wp:extent cx="2910713" cy="233249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6005" cy="2336736"/>
                    </a:xfrm>
                    <a:prstGeom prst="rect">
                      <a:avLst/>
                    </a:prstGeom>
                  </pic:spPr>
                </pic:pic>
              </a:graphicData>
            </a:graphic>
          </wp:inline>
        </w:drawing>
      </w:r>
    </w:p>
    <w:p w14:paraId="52ABC854" w14:textId="23312CAA" w:rsidR="000D0DB9" w:rsidRDefault="000D0DB9">
      <w:pPr>
        <w:rPr>
          <w:rFonts w:ascii="微软雅黑" w:eastAsia="微软雅黑" w:hAnsi="微软雅黑" w:cs="微软雅黑"/>
          <w:sz w:val="22"/>
          <w:szCs w:val="28"/>
        </w:rPr>
      </w:pPr>
    </w:p>
    <w:p w14:paraId="308B29AF" w14:textId="65CAF3B1" w:rsidR="000D0DB9" w:rsidRDefault="000D0DB9">
      <w:pPr>
        <w:rPr>
          <w:rFonts w:ascii="微软雅黑" w:eastAsia="微软雅黑" w:hAnsi="微软雅黑" w:cs="微软雅黑"/>
          <w:sz w:val="22"/>
          <w:szCs w:val="28"/>
        </w:rPr>
      </w:pPr>
    </w:p>
    <w:p w14:paraId="35F3B454" w14:textId="77777777" w:rsidR="000D0DB9" w:rsidRDefault="000D0DB9">
      <w:pPr>
        <w:rPr>
          <w:rFonts w:ascii="微软雅黑" w:eastAsia="微软雅黑" w:hAnsi="微软雅黑" w:cs="微软雅黑"/>
          <w:sz w:val="22"/>
          <w:szCs w:val="28"/>
        </w:rPr>
      </w:pPr>
    </w:p>
    <w:p w14:paraId="6BD6B252" w14:textId="77777777" w:rsidR="00043798" w:rsidRDefault="000D0DB9">
      <w:pPr>
        <w:numPr>
          <w:ilvl w:val="0"/>
          <w:numId w:val="1"/>
        </w:numPr>
        <w:rPr>
          <w:rFonts w:ascii="微软雅黑" w:eastAsia="微软雅黑" w:hAnsi="微软雅黑" w:cs="微软雅黑"/>
          <w:sz w:val="22"/>
          <w:szCs w:val="28"/>
        </w:rPr>
      </w:pPr>
      <w:r>
        <w:rPr>
          <w:rFonts w:ascii="微软雅黑" w:eastAsia="微软雅黑" w:hAnsi="微软雅黑" w:cs="微软雅黑" w:hint="eastAsia"/>
          <w:sz w:val="22"/>
          <w:szCs w:val="28"/>
        </w:rPr>
        <w:lastRenderedPageBreak/>
        <w:t>包装：由乙方按国家标准进行包装。任何因包装不善所致之损失均由乙方负责。</w:t>
      </w:r>
    </w:p>
    <w:p w14:paraId="2683D25A" w14:textId="51ACEFD8" w:rsidR="00043798" w:rsidRDefault="000D0DB9">
      <w:pPr>
        <w:numPr>
          <w:ilvl w:val="0"/>
          <w:numId w:val="1"/>
        </w:numPr>
        <w:rPr>
          <w:rFonts w:ascii="微软雅黑" w:eastAsia="微软雅黑" w:hAnsi="微软雅黑" w:cs="微软雅黑"/>
          <w:sz w:val="22"/>
          <w:szCs w:val="28"/>
        </w:rPr>
      </w:pPr>
      <w:r>
        <w:rPr>
          <w:rFonts w:ascii="微软雅黑" w:eastAsia="微软雅黑" w:hAnsi="微软雅黑" w:cs="微软雅黑" w:hint="eastAsia"/>
          <w:sz w:val="22"/>
          <w:szCs w:val="28"/>
        </w:rPr>
        <w:t>交货期：</w:t>
      </w:r>
      <w:r>
        <w:rPr>
          <w:rFonts w:ascii="微软雅黑" w:eastAsia="微软雅黑" w:hAnsi="微软雅黑" w:cs="微软雅黑"/>
          <w:sz w:val="22"/>
          <w:szCs w:val="28"/>
        </w:rPr>
        <w:t>2021</w:t>
      </w:r>
      <w:r>
        <w:rPr>
          <w:rFonts w:ascii="微软雅黑" w:eastAsia="微软雅黑" w:hAnsi="微软雅黑" w:cs="微软雅黑" w:hint="eastAsia"/>
          <w:sz w:val="22"/>
          <w:szCs w:val="28"/>
        </w:rPr>
        <w:t>年1</w:t>
      </w:r>
      <w:r>
        <w:rPr>
          <w:rFonts w:ascii="微软雅黑" w:eastAsia="微软雅黑" w:hAnsi="微软雅黑" w:cs="微软雅黑"/>
          <w:sz w:val="22"/>
          <w:szCs w:val="28"/>
        </w:rPr>
        <w:t>0</w:t>
      </w:r>
      <w:r>
        <w:rPr>
          <w:rFonts w:ascii="微软雅黑" w:eastAsia="微软雅黑" w:hAnsi="微软雅黑" w:cs="微软雅黑" w:hint="eastAsia"/>
          <w:sz w:val="22"/>
          <w:szCs w:val="28"/>
        </w:rPr>
        <w:t>月1</w:t>
      </w:r>
      <w:r>
        <w:rPr>
          <w:rFonts w:ascii="微软雅黑" w:eastAsia="微软雅黑" w:hAnsi="微软雅黑" w:cs="微软雅黑"/>
          <w:sz w:val="22"/>
          <w:szCs w:val="28"/>
        </w:rPr>
        <w:t>1</w:t>
      </w:r>
      <w:r>
        <w:rPr>
          <w:rFonts w:ascii="微软雅黑" w:eastAsia="微软雅黑" w:hAnsi="微软雅黑" w:cs="微软雅黑" w:hint="eastAsia"/>
          <w:sz w:val="22"/>
          <w:szCs w:val="28"/>
        </w:rPr>
        <w:t>号</w:t>
      </w:r>
    </w:p>
    <w:p w14:paraId="2A29832A" w14:textId="77777777" w:rsidR="00043798" w:rsidRDefault="000D0DB9">
      <w:pPr>
        <w:numPr>
          <w:ilvl w:val="0"/>
          <w:numId w:val="1"/>
        </w:numPr>
        <w:rPr>
          <w:rFonts w:ascii="微软雅黑" w:eastAsia="微软雅黑" w:hAnsi="微软雅黑" w:cs="微软雅黑"/>
          <w:sz w:val="22"/>
          <w:szCs w:val="28"/>
        </w:rPr>
      </w:pPr>
      <w:r>
        <w:rPr>
          <w:rFonts w:ascii="微软雅黑" w:eastAsia="微软雅黑" w:hAnsi="微软雅黑" w:cs="微软雅黑" w:hint="eastAsia"/>
          <w:sz w:val="22"/>
          <w:szCs w:val="28"/>
        </w:rPr>
        <w:t>交货地点及交货方式</w:t>
      </w:r>
    </w:p>
    <w:p w14:paraId="1599AC24" w14:textId="5662A0D4"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1、交货地点：</w:t>
      </w:r>
      <w:r>
        <w:rPr>
          <w:rFonts w:ascii="微软雅黑" w:eastAsia="微软雅黑" w:hAnsi="微软雅黑" w:cs="微软雅黑" w:hint="eastAsia"/>
          <w:sz w:val="22"/>
          <w:szCs w:val="28"/>
          <w:u w:val="single"/>
        </w:rPr>
        <w:t xml:space="preserve">  澳门银河度假村 </w:t>
      </w:r>
      <w:r>
        <w:rPr>
          <w:rFonts w:ascii="微软雅黑" w:eastAsia="微软雅黑" w:hAnsi="微软雅黑" w:cs="微软雅黑"/>
          <w:sz w:val="22"/>
          <w:szCs w:val="28"/>
          <w:u w:val="single"/>
        </w:rPr>
        <w:t xml:space="preserve">                              </w:t>
      </w:r>
      <w:r>
        <w:rPr>
          <w:rFonts w:ascii="微软雅黑" w:eastAsia="微软雅黑" w:hAnsi="微软雅黑" w:cs="微软雅黑" w:hint="eastAsia"/>
          <w:sz w:val="22"/>
          <w:szCs w:val="28"/>
          <w:u w:val="single"/>
        </w:rPr>
        <w:t xml:space="preserve">           </w:t>
      </w:r>
      <w:r>
        <w:rPr>
          <w:rFonts w:ascii="微软雅黑" w:eastAsia="微软雅黑" w:hAnsi="微软雅黑" w:cs="微软雅黑" w:hint="eastAsia"/>
          <w:sz w:val="22"/>
          <w:szCs w:val="28"/>
        </w:rPr>
        <w:t>；</w:t>
      </w:r>
    </w:p>
    <w:p w14:paraId="436D984D" w14:textId="6F3E1503"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2、交货方式：</w:t>
      </w:r>
      <w:r>
        <w:rPr>
          <w:rFonts w:ascii="微软雅黑" w:eastAsia="微软雅黑" w:hAnsi="微软雅黑" w:cs="微软雅黑" w:hint="eastAsia"/>
          <w:sz w:val="22"/>
          <w:szCs w:val="28"/>
          <w:u w:val="single"/>
        </w:rPr>
        <w:t xml:space="preserve">  现场交付 </w:t>
      </w:r>
      <w:r>
        <w:rPr>
          <w:rFonts w:ascii="微软雅黑" w:eastAsia="微软雅黑" w:hAnsi="微软雅黑" w:cs="微软雅黑"/>
          <w:sz w:val="22"/>
          <w:szCs w:val="28"/>
          <w:u w:val="single"/>
        </w:rPr>
        <w:t xml:space="preserve">       </w:t>
      </w:r>
      <w:r>
        <w:rPr>
          <w:rFonts w:ascii="微软雅黑" w:eastAsia="微软雅黑" w:hAnsi="微软雅黑" w:cs="微软雅黑" w:hint="eastAsia"/>
          <w:sz w:val="22"/>
          <w:szCs w:val="28"/>
          <w:u w:val="single"/>
        </w:rPr>
        <w:t xml:space="preserve">                                        </w:t>
      </w:r>
      <w:r>
        <w:rPr>
          <w:rFonts w:ascii="微软雅黑" w:eastAsia="微软雅黑" w:hAnsi="微软雅黑" w:cs="微软雅黑" w:hint="eastAsia"/>
          <w:sz w:val="22"/>
          <w:szCs w:val="28"/>
        </w:rPr>
        <w:t>；</w:t>
      </w:r>
    </w:p>
    <w:p w14:paraId="5E7896CA"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五、付款方式</w:t>
      </w:r>
    </w:p>
    <w:p w14:paraId="47B4A32C" w14:textId="77777777" w:rsidR="005B070B"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1、本合同生效后，甲方在</w:t>
      </w:r>
      <w:r>
        <w:rPr>
          <w:rFonts w:ascii="微软雅黑" w:eastAsia="微软雅黑" w:hAnsi="微软雅黑" w:cs="微软雅黑" w:hint="eastAsia"/>
          <w:sz w:val="22"/>
          <w:szCs w:val="28"/>
          <w:u w:val="single"/>
        </w:rPr>
        <w:t xml:space="preserve"> </w:t>
      </w:r>
      <w:r>
        <w:rPr>
          <w:rFonts w:ascii="微软雅黑" w:eastAsia="微软雅黑" w:hAnsi="微软雅黑" w:cs="微软雅黑"/>
          <w:sz w:val="22"/>
          <w:szCs w:val="28"/>
          <w:u w:val="single"/>
        </w:rPr>
        <w:t>3</w:t>
      </w:r>
      <w:r>
        <w:rPr>
          <w:rFonts w:ascii="微软雅黑" w:eastAsia="微软雅黑" w:hAnsi="微软雅黑" w:cs="微软雅黑" w:hint="eastAsia"/>
          <w:sz w:val="22"/>
          <w:szCs w:val="28"/>
          <w:u w:val="single"/>
        </w:rPr>
        <w:t xml:space="preserve"> </w:t>
      </w:r>
      <w:r>
        <w:rPr>
          <w:rFonts w:ascii="微软雅黑" w:eastAsia="微软雅黑" w:hAnsi="微软雅黑" w:cs="微软雅黑" w:hint="eastAsia"/>
          <w:sz w:val="22"/>
          <w:szCs w:val="28"/>
        </w:rPr>
        <w:t>个工作日内向乙方支付本合同总价的</w:t>
      </w:r>
      <w:r w:rsidRPr="005B070B">
        <w:rPr>
          <w:rFonts w:ascii="微软雅黑" w:eastAsia="微软雅黑" w:hAnsi="微软雅黑" w:cs="微软雅黑" w:hint="eastAsia"/>
          <w:sz w:val="22"/>
          <w:szCs w:val="28"/>
          <w:u w:val="single"/>
        </w:rPr>
        <w:t xml:space="preserve"> </w:t>
      </w:r>
      <w:r w:rsidRPr="005B070B">
        <w:rPr>
          <w:rFonts w:ascii="微软雅黑" w:eastAsia="微软雅黑" w:hAnsi="微软雅黑" w:cs="微软雅黑"/>
          <w:sz w:val="22"/>
          <w:szCs w:val="28"/>
          <w:u w:val="single"/>
        </w:rPr>
        <w:t>46</w:t>
      </w:r>
      <w:r w:rsidRPr="005B070B">
        <w:rPr>
          <w:rFonts w:ascii="微软雅黑" w:eastAsia="微软雅黑" w:hAnsi="微软雅黑" w:cs="微软雅黑" w:hint="eastAsia"/>
          <w:sz w:val="22"/>
          <w:szCs w:val="28"/>
          <w:u w:val="single"/>
        </w:rPr>
        <w:t xml:space="preserve"> %</w:t>
      </w:r>
      <w:r w:rsidR="005B070B">
        <w:rPr>
          <w:rFonts w:ascii="微软雅黑" w:eastAsia="微软雅黑" w:hAnsi="微软雅黑" w:cs="微软雅黑" w:hint="eastAsia"/>
          <w:sz w:val="22"/>
          <w:szCs w:val="28"/>
        </w:rPr>
        <w:t>，</w:t>
      </w:r>
      <w:r w:rsidR="005B070B">
        <w:rPr>
          <w:rFonts w:ascii="微软雅黑" w:eastAsia="微软雅黑" w:hAnsi="微软雅黑" w:cs="微软雅黑"/>
          <w:sz w:val="22"/>
          <w:szCs w:val="28"/>
        </w:rPr>
        <w:t>15000</w:t>
      </w:r>
      <w:r w:rsidR="005B070B">
        <w:rPr>
          <w:rFonts w:ascii="微软雅黑" w:eastAsia="微软雅黑" w:hAnsi="微软雅黑" w:cs="微软雅黑" w:hint="eastAsia"/>
          <w:sz w:val="22"/>
          <w:szCs w:val="28"/>
        </w:rPr>
        <w:t>元（大写：壹万伍仟元整）</w:t>
      </w:r>
      <w:r>
        <w:rPr>
          <w:rFonts w:ascii="微软雅黑" w:eastAsia="微软雅黑" w:hAnsi="微软雅黑" w:cs="微软雅黑" w:hint="eastAsia"/>
          <w:sz w:val="22"/>
          <w:szCs w:val="28"/>
        </w:rPr>
        <w:t>作为预付款；</w:t>
      </w:r>
    </w:p>
    <w:p w14:paraId="533DB4E6" w14:textId="4095A3AB"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2、</w:t>
      </w:r>
      <w:r w:rsidR="005B070B">
        <w:rPr>
          <w:rFonts w:ascii="微软雅黑" w:eastAsia="微软雅黑" w:hAnsi="微软雅黑" w:cs="微软雅黑" w:hint="eastAsia"/>
          <w:sz w:val="22"/>
          <w:szCs w:val="28"/>
        </w:rPr>
        <w:t>乙方发货前</w:t>
      </w:r>
      <w:r>
        <w:rPr>
          <w:rFonts w:ascii="微软雅黑" w:eastAsia="微软雅黑" w:hAnsi="微软雅黑" w:cs="微软雅黑" w:hint="eastAsia"/>
          <w:sz w:val="22"/>
          <w:szCs w:val="28"/>
        </w:rPr>
        <w:t>，甲方支付本合同全部余款</w:t>
      </w:r>
      <w:r w:rsidR="005B070B" w:rsidRPr="005B070B">
        <w:rPr>
          <w:rFonts w:ascii="微软雅黑" w:eastAsia="微软雅黑" w:hAnsi="微软雅黑" w:cs="微软雅黑" w:hint="eastAsia"/>
          <w:sz w:val="22"/>
          <w:szCs w:val="28"/>
          <w:u w:val="single"/>
        </w:rPr>
        <w:t>5</w:t>
      </w:r>
      <w:r w:rsidR="005B070B" w:rsidRPr="005B070B">
        <w:rPr>
          <w:rFonts w:ascii="微软雅黑" w:eastAsia="微软雅黑" w:hAnsi="微软雅黑" w:cs="微软雅黑"/>
          <w:sz w:val="22"/>
          <w:szCs w:val="28"/>
          <w:u w:val="single"/>
        </w:rPr>
        <w:t>6%</w:t>
      </w:r>
      <w:r w:rsidR="005B070B">
        <w:rPr>
          <w:rFonts w:ascii="微软雅黑" w:eastAsia="微软雅黑" w:hAnsi="微软雅黑" w:cs="微软雅黑" w:hint="eastAsia"/>
          <w:sz w:val="22"/>
          <w:szCs w:val="28"/>
          <w:u w:val="single"/>
        </w:rPr>
        <w:t>，</w:t>
      </w:r>
      <w:r w:rsidR="005B070B">
        <w:rPr>
          <w:rFonts w:ascii="微软雅黑" w:eastAsia="微软雅黑" w:hAnsi="微软雅黑" w:cs="微软雅黑"/>
          <w:sz w:val="22"/>
          <w:szCs w:val="28"/>
        </w:rPr>
        <w:t>17000</w:t>
      </w:r>
      <w:r w:rsidR="005B070B">
        <w:rPr>
          <w:rFonts w:ascii="微软雅黑" w:eastAsia="微软雅黑" w:hAnsi="微软雅黑" w:cs="微软雅黑" w:hint="eastAsia"/>
          <w:sz w:val="22"/>
          <w:szCs w:val="28"/>
        </w:rPr>
        <w:t>元（大写：壹万柒仟元），同时乙方提供全款金额收据。</w:t>
      </w:r>
    </w:p>
    <w:p w14:paraId="0151BC84"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第六条、质量保证和售后服务</w:t>
      </w:r>
    </w:p>
    <w:p w14:paraId="37B9C914" w14:textId="770485DE"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1、乙方承诺所提供甲方的产品质量符合国家标准，产品质量保证期为_</w:t>
      </w:r>
      <w:r>
        <w:rPr>
          <w:rFonts w:ascii="微软雅黑" w:eastAsia="微软雅黑" w:hAnsi="微软雅黑" w:cs="微软雅黑"/>
          <w:sz w:val="22"/>
          <w:szCs w:val="28"/>
        </w:rPr>
        <w:t>30</w:t>
      </w:r>
      <w:r>
        <w:rPr>
          <w:rFonts w:ascii="微软雅黑" w:eastAsia="微软雅黑" w:hAnsi="微软雅黑" w:cs="微软雅黑" w:hint="eastAsia"/>
          <w:sz w:val="22"/>
          <w:szCs w:val="28"/>
        </w:rPr>
        <w:t>_天，自产品交付之日起计算。</w:t>
      </w:r>
    </w:p>
    <w:p w14:paraId="6D63D5C9"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2、在产品质量保证期内，产品出现质量问题，甲方有权随时要求乙方免费维修或更换;</w:t>
      </w:r>
    </w:p>
    <w:p w14:paraId="2A0D7D4D"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如属甲方人员使用不当不能正常使用，乙方也应及时提供维修服务；</w:t>
      </w:r>
    </w:p>
    <w:p w14:paraId="628CC16C"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第七条、违约责任</w:t>
      </w:r>
    </w:p>
    <w:p w14:paraId="4CE52CE4"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在合同履行期间，乙方延期交货、甲方延期付款，除双方协商同意免责外，均按未交付</w:t>
      </w:r>
    </w:p>
    <w:p w14:paraId="0EF80CCF" w14:textId="4908B0CE"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未支付本合同价款日的</w:t>
      </w:r>
      <w:r>
        <w:rPr>
          <w:rFonts w:ascii="微软雅黑" w:eastAsia="微软雅黑" w:hAnsi="微软雅黑" w:cs="微软雅黑" w:hint="eastAsia"/>
          <w:sz w:val="22"/>
          <w:szCs w:val="28"/>
          <w:u w:val="single"/>
        </w:rPr>
        <w:t xml:space="preserve"> </w:t>
      </w:r>
      <w:r>
        <w:rPr>
          <w:rFonts w:ascii="微软雅黑" w:eastAsia="微软雅黑" w:hAnsi="微软雅黑" w:cs="微软雅黑"/>
          <w:sz w:val="22"/>
          <w:szCs w:val="28"/>
          <w:u w:val="single"/>
        </w:rPr>
        <w:t>50</w:t>
      </w:r>
      <w:r>
        <w:rPr>
          <w:rFonts w:ascii="微软雅黑" w:eastAsia="微软雅黑" w:hAnsi="微软雅黑" w:cs="微软雅黑" w:hint="eastAsia"/>
          <w:sz w:val="22"/>
          <w:szCs w:val="28"/>
          <w:u w:val="single"/>
        </w:rPr>
        <w:t xml:space="preserve"> </w:t>
      </w:r>
      <w:r>
        <w:rPr>
          <w:rFonts w:ascii="微软雅黑" w:eastAsia="微软雅黑" w:hAnsi="微软雅黑" w:cs="微软雅黑" w:hint="eastAsia"/>
          <w:sz w:val="22"/>
          <w:szCs w:val="28"/>
        </w:rPr>
        <w:t>%承担违约责任；</w:t>
      </w:r>
    </w:p>
    <w:p w14:paraId="5D101CD7" w14:textId="77777777" w:rsidR="00043798" w:rsidRDefault="000D0DB9">
      <w:pPr>
        <w:numPr>
          <w:ilvl w:val="0"/>
          <w:numId w:val="2"/>
        </w:numPr>
        <w:rPr>
          <w:rFonts w:ascii="微软雅黑" w:eastAsia="微软雅黑" w:hAnsi="微软雅黑" w:cs="微软雅黑"/>
          <w:sz w:val="22"/>
          <w:szCs w:val="28"/>
        </w:rPr>
      </w:pPr>
      <w:r>
        <w:rPr>
          <w:rFonts w:ascii="微软雅黑" w:eastAsia="微软雅黑" w:hAnsi="微软雅黑" w:cs="微软雅黑" w:hint="eastAsia"/>
          <w:sz w:val="22"/>
          <w:szCs w:val="28"/>
        </w:rPr>
        <w:t>不可抗力</w:t>
      </w:r>
    </w:p>
    <w:p w14:paraId="4E2F546C"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甲、乙双方的任何一方由于不可抗力的原因不能履行或不能完全履行合同时,应尽快</w:t>
      </w:r>
    </w:p>
    <w:p w14:paraId="08C697CB"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向对方通报理由，经有关主管机关证明后，可允许延期履行、部分履行或不履行，并可根据情况部分或全部免予承担违约责任。乙方如果由于不可抗力造成产品质量不符合合</w:t>
      </w:r>
      <w:r>
        <w:rPr>
          <w:rFonts w:ascii="微软雅黑" w:eastAsia="微软雅黑" w:hAnsi="微软雅黑" w:cs="微软雅黑" w:hint="eastAsia"/>
          <w:sz w:val="22"/>
          <w:szCs w:val="28"/>
        </w:rPr>
        <w:lastRenderedPageBreak/>
        <w:t>同规定的，不以违约论。对这些产品的处理办法，可由甲、乙双方协商决定。</w:t>
      </w:r>
    </w:p>
    <w:p w14:paraId="45B9F115"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第九条、合同的变更与解除</w:t>
      </w:r>
    </w:p>
    <w:p w14:paraId="09627E29"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甲、乙双方的任何一方要求变更或解除合同时,应及时通知对方,并采用书面形式由</w:t>
      </w:r>
    </w:p>
    <w:p w14:paraId="228EA1F8"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双方达成协议。未达成协议以前,原合同仍然有效。当事人一方接到另一方要求变更或解除合同的建议后,应在收到通知之日起15天内做出答复，当事人双方另有约定的,按约</w:t>
      </w:r>
    </w:p>
    <w:p w14:paraId="54E86DFA"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定的期限答复,逾期不做答复的,即视为默认。</w:t>
      </w:r>
    </w:p>
    <w:p w14:paraId="73CFE336"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第十条、争端的解决</w:t>
      </w:r>
    </w:p>
    <w:p w14:paraId="094C9531"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合同实施或与合同有关的一切争端应通过双方友好协商解决。如果友好协商不能解决，</w:t>
      </w:r>
    </w:p>
    <w:p w14:paraId="5A0434F8"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各方均可向有管辖权的人民法院起诉。</w:t>
      </w:r>
    </w:p>
    <w:p w14:paraId="6E70E276"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第十一条、合同生效及其它</w:t>
      </w:r>
    </w:p>
    <w:p w14:paraId="7BACB6EF"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1、本合同应在双方授权代表签字、单位盖章、预付款到达乙方指定账户生效。</w:t>
      </w:r>
    </w:p>
    <w:p w14:paraId="2BF2E896" w14:textId="2727EB5C"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2、本合同正本一式贰份，双方各持壹份，具有同等法律效力。</w:t>
      </w:r>
    </w:p>
    <w:p w14:paraId="20D17C6A" w14:textId="77777777" w:rsidR="00043798" w:rsidRDefault="00043798">
      <w:pPr>
        <w:rPr>
          <w:rFonts w:ascii="微软雅黑" w:eastAsia="微软雅黑" w:hAnsi="微软雅黑" w:cs="微软雅黑"/>
          <w:sz w:val="22"/>
          <w:szCs w:val="28"/>
        </w:rPr>
      </w:pPr>
    </w:p>
    <w:p w14:paraId="1F9EB1A5" w14:textId="77777777" w:rsidR="00043798" w:rsidRDefault="00043798">
      <w:pPr>
        <w:rPr>
          <w:rFonts w:ascii="微软雅黑" w:eastAsia="微软雅黑" w:hAnsi="微软雅黑" w:cs="微软雅黑"/>
          <w:sz w:val="22"/>
          <w:szCs w:val="28"/>
        </w:rPr>
      </w:pPr>
    </w:p>
    <w:p w14:paraId="2611D731"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甲方（盖章）：                                      乙方（盖章）：</w:t>
      </w:r>
    </w:p>
    <w:p w14:paraId="15793AE2"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法定代表人：                                       法定代表人：</w:t>
      </w:r>
    </w:p>
    <w:p w14:paraId="66D4BFE6"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开户银行：                                         开户银行：</w:t>
      </w:r>
    </w:p>
    <w:p w14:paraId="0AD2C58E"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账户：                                             账户：</w:t>
      </w:r>
    </w:p>
    <w:p w14:paraId="52F19ABF"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账号：                                             账号：</w:t>
      </w:r>
    </w:p>
    <w:p w14:paraId="19CA7A24" w14:textId="77777777" w:rsidR="00043798" w:rsidRDefault="000D0DB9">
      <w:pPr>
        <w:rPr>
          <w:rFonts w:ascii="微软雅黑" w:eastAsia="微软雅黑" w:hAnsi="微软雅黑" w:cs="微软雅黑"/>
          <w:sz w:val="22"/>
          <w:szCs w:val="28"/>
        </w:rPr>
      </w:pPr>
      <w:r>
        <w:rPr>
          <w:rFonts w:ascii="微软雅黑" w:eastAsia="微软雅黑" w:hAnsi="微软雅黑" w:cs="微软雅黑" w:hint="eastAsia"/>
          <w:sz w:val="22"/>
          <w:szCs w:val="28"/>
        </w:rPr>
        <w:t>日期：                                             日期：</w:t>
      </w:r>
    </w:p>
    <w:p w14:paraId="07BC6803" w14:textId="77777777" w:rsidR="00043798" w:rsidRDefault="00043798">
      <w:pPr>
        <w:rPr>
          <w:rFonts w:ascii="微软雅黑" w:eastAsia="微软雅黑" w:hAnsi="微软雅黑" w:cs="微软雅黑"/>
          <w:sz w:val="22"/>
          <w:szCs w:val="28"/>
        </w:rPr>
      </w:pPr>
    </w:p>
    <w:sectPr w:rsidR="0004379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292C3B18"/>
    <w:lvl w:ilvl="0">
      <w:start w:val="8"/>
      <w:numFmt w:val="chineseCounting"/>
      <w:suff w:val="nothing"/>
      <w:lvlText w:val="第%1条、"/>
      <w:lvlJc w:val="left"/>
      <w:rPr>
        <w:rFonts w:hint="eastAsia"/>
      </w:rPr>
    </w:lvl>
  </w:abstractNum>
  <w:abstractNum w:abstractNumId="1" w15:restartNumberingAfterBreak="0">
    <w:nsid w:val="60183B35"/>
    <w:multiLevelType w:val="singleLevel"/>
    <w:tmpl w:val="A80705C8"/>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798"/>
    <w:rsid w:val="00042644"/>
    <w:rsid w:val="00043798"/>
    <w:rsid w:val="000D0DB9"/>
    <w:rsid w:val="005B07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406FC16"/>
  <w15:docId w15:val="{078CA537-A51C-A04A-80A5-A7A09DA4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233</Words>
  <Characters>1332</Characters>
  <Application>Microsoft Office Word</Application>
  <DocSecurity>0</DocSecurity>
  <Lines>11</Lines>
  <Paragraphs>3</Paragraphs>
  <ScaleCrop>false</ScaleCrop>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没人给我穿袜子</dc:creator>
  <cp:lastModifiedBy>Microsoft Office User</cp:lastModifiedBy>
  <cp:revision>4</cp:revision>
  <dcterms:created xsi:type="dcterms:W3CDTF">2021-09-23T09:26:00Z</dcterms:created>
  <dcterms:modified xsi:type="dcterms:W3CDTF">2021-09-23T10:02:00Z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KSOTemplateUUID">
    <vt:lpwstr>v1.0_mb_H42cFqhJRzOSZfLn/MTJ+g==</vt:lpwstr>
  </property>
</Properties>
</file>